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16FE0494" w:rsidR="00221C11" w:rsidRDefault="00EB2FBA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December 15, 2023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06E27EC7" w:rsidR="00221C11" w:rsidRDefault="00EB2FBA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RSC, 1</w:t>
      </w:r>
      <w:r w:rsidR="00714C25">
        <w:rPr>
          <w:rFonts w:ascii="Calibri" w:hAnsi="Calibri" w:cs="Calibri"/>
          <w:b/>
          <w:sz w:val="22"/>
          <w:szCs w:val="22"/>
        </w:rPr>
        <w:t>99</w:t>
      </w:r>
      <w:r>
        <w:rPr>
          <w:rFonts w:ascii="Calibri" w:hAnsi="Calibri" w:cs="Calibri"/>
          <w:b/>
          <w:sz w:val="22"/>
          <w:szCs w:val="22"/>
        </w:rPr>
        <w:t xml:space="preserve"> Uptown</w:t>
      </w:r>
      <w:r w:rsidR="00714C25">
        <w:rPr>
          <w:rFonts w:ascii="Calibri" w:hAnsi="Calibri" w:cs="Calibri"/>
          <w:b/>
          <w:sz w:val="22"/>
          <w:szCs w:val="22"/>
        </w:rPr>
        <w:t xml:space="preserve"> Drive, Bay City</w:t>
      </w:r>
      <w:r w:rsidR="00E743C6">
        <w:rPr>
          <w:rFonts w:ascii="Calibri" w:hAnsi="Calibri" w:cs="Calibri"/>
          <w:b/>
          <w:sz w:val="22"/>
          <w:szCs w:val="22"/>
        </w:rPr>
        <w:t>,</w:t>
      </w:r>
      <w:r w:rsidR="00221C11">
        <w:rPr>
          <w:rFonts w:ascii="Calibri" w:hAnsi="Calibri" w:cs="Calibri"/>
          <w:b/>
          <w:sz w:val="22"/>
          <w:szCs w:val="22"/>
        </w:rPr>
        <w:t xml:space="preserve">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2AE5668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E743C6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4189DAED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E743C6">
        <w:rPr>
          <w:rFonts w:asciiTheme="minorHAnsi" w:hAnsiTheme="minorHAnsi" w:cs="Calibri"/>
          <w:sz w:val="20"/>
          <w:szCs w:val="20"/>
        </w:rPr>
        <w:t>Chase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1593C29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34CE3B1F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0ED6D47A" w14:textId="77777777" w:rsidR="004C0B73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>Dry Bean Specialist</w:t>
      </w:r>
    </w:p>
    <w:p w14:paraId="25CFBB65" w14:textId="77777777" w:rsidR="004C0B73" w:rsidRDefault="004C0B73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Heather Throne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MDARD</w:t>
      </w:r>
    </w:p>
    <w:p w14:paraId="1D7C95CC" w14:textId="77777777" w:rsidR="0090675B" w:rsidRDefault="004C0B73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Kylie Braun</w:t>
      </w:r>
      <w:r w:rsidR="0090675B">
        <w:rPr>
          <w:rFonts w:asciiTheme="minorHAnsi" w:hAnsiTheme="minorHAnsi" w:cs="Calibri"/>
          <w:sz w:val="20"/>
          <w:szCs w:val="20"/>
        </w:rPr>
        <w:tab/>
      </w:r>
      <w:r w:rsidR="0090675B">
        <w:rPr>
          <w:rFonts w:asciiTheme="minorHAnsi" w:hAnsiTheme="minorHAnsi" w:cs="Calibri"/>
          <w:sz w:val="20"/>
          <w:szCs w:val="20"/>
        </w:rPr>
        <w:tab/>
      </w:r>
      <w:r w:rsidR="0090675B">
        <w:rPr>
          <w:rFonts w:asciiTheme="minorHAnsi" w:hAnsiTheme="minorHAnsi" w:cs="Calibri"/>
          <w:sz w:val="20"/>
          <w:szCs w:val="20"/>
        </w:rPr>
        <w:tab/>
      </w:r>
      <w:r w:rsidR="0090675B">
        <w:rPr>
          <w:rFonts w:asciiTheme="minorHAnsi" w:hAnsiTheme="minorHAnsi" w:cs="Calibri"/>
          <w:sz w:val="20"/>
          <w:szCs w:val="20"/>
        </w:rPr>
        <w:tab/>
      </w:r>
      <w:r w:rsidR="0090675B">
        <w:rPr>
          <w:rFonts w:asciiTheme="minorHAnsi" w:hAnsiTheme="minorHAnsi" w:cs="Calibri"/>
          <w:sz w:val="20"/>
          <w:szCs w:val="20"/>
        </w:rPr>
        <w:tab/>
      </w:r>
      <w:r w:rsidR="00965840">
        <w:rPr>
          <w:rFonts w:asciiTheme="minorHAnsi" w:hAnsiTheme="minorHAnsi" w:cs="Calibri"/>
          <w:sz w:val="20"/>
          <w:szCs w:val="20"/>
        </w:rPr>
        <w:t>Nietzke &amp; Faupel,</w:t>
      </w:r>
      <w:r w:rsidR="00E652B7">
        <w:rPr>
          <w:rFonts w:asciiTheme="minorHAnsi" w:hAnsiTheme="minorHAnsi" w:cs="Calibri"/>
          <w:sz w:val="20"/>
          <w:szCs w:val="20"/>
        </w:rPr>
        <w:t xml:space="preserve"> </w:t>
      </w:r>
      <w:r w:rsidR="00DA0B80">
        <w:rPr>
          <w:rFonts w:asciiTheme="minorHAnsi" w:hAnsiTheme="minorHAnsi" w:cs="Calibri"/>
          <w:sz w:val="20"/>
          <w:szCs w:val="20"/>
        </w:rPr>
        <w:t>PC</w:t>
      </w:r>
    </w:p>
    <w:p w14:paraId="2FFDED28" w14:textId="218619E7" w:rsidR="00311A09" w:rsidRDefault="0090675B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Ross Voelker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Green</w:t>
      </w:r>
      <w:r w:rsidR="00C15012">
        <w:rPr>
          <w:rFonts w:asciiTheme="minorHAnsi" w:hAnsiTheme="minorHAnsi" w:cs="Calibri"/>
          <w:sz w:val="20"/>
          <w:szCs w:val="20"/>
        </w:rPr>
        <w:t>field Farm</w:t>
      </w:r>
      <w:r w:rsidR="00BD42C2">
        <w:rPr>
          <w:rFonts w:asciiTheme="minorHAnsi" w:hAnsiTheme="minorHAnsi" w:cs="Calibri"/>
          <w:sz w:val="20"/>
          <w:szCs w:val="20"/>
        </w:rPr>
        <w:t>, Pigeon, Michigan</w:t>
      </w:r>
      <w:r w:rsidR="00E652B7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</w:p>
    <w:p w14:paraId="6F399CBF" w14:textId="2E4CC638" w:rsidR="00DC5750" w:rsidRDefault="00311A09" w:rsidP="007F6FB3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>Noffsinger</w:t>
      </w:r>
      <w:r w:rsidR="0039205C">
        <w:rPr>
          <w:rFonts w:asciiTheme="minorHAnsi" w:hAnsiTheme="minorHAnsi" w:cs="Calibri"/>
          <w:sz w:val="22"/>
          <w:szCs w:val="22"/>
        </w:rPr>
        <w:t xml:space="preserve"> welcomed </w:t>
      </w:r>
      <w:r w:rsidR="00C15012">
        <w:rPr>
          <w:rFonts w:asciiTheme="minorHAnsi" w:hAnsiTheme="minorHAnsi" w:cs="Calibri"/>
          <w:sz w:val="22"/>
          <w:szCs w:val="22"/>
        </w:rPr>
        <w:t>the guests and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D3614E">
        <w:rPr>
          <w:rFonts w:asciiTheme="minorHAnsi" w:hAnsiTheme="minorHAnsi" w:cs="Calibri"/>
          <w:sz w:val="22"/>
          <w:szCs w:val="22"/>
        </w:rPr>
        <w:t>2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D3614E">
        <w:rPr>
          <w:rFonts w:asciiTheme="minorHAnsi" w:hAnsiTheme="minorHAnsi" w:cs="Calibri"/>
          <w:sz w:val="22"/>
          <w:szCs w:val="22"/>
        </w:rPr>
        <w:t>5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E743C6">
        <w:rPr>
          <w:rFonts w:asciiTheme="minorHAnsi" w:hAnsiTheme="minorHAnsi" w:cs="Calibri"/>
          <w:sz w:val="22"/>
          <w:szCs w:val="22"/>
        </w:rPr>
        <w:t>p</w:t>
      </w:r>
      <w:r w:rsidR="0085114C">
        <w:rPr>
          <w:rFonts w:asciiTheme="minorHAnsi" w:hAnsiTheme="minorHAnsi" w:cs="Calibri"/>
          <w:sz w:val="22"/>
          <w:szCs w:val="22"/>
        </w:rPr>
        <w:t>m.</w:t>
      </w:r>
    </w:p>
    <w:p w14:paraId="76383C66" w14:textId="77777777" w:rsidR="00D3614E" w:rsidRPr="00DA0B80" w:rsidRDefault="00D3614E" w:rsidP="007F6FB3">
      <w:pPr>
        <w:rPr>
          <w:rFonts w:asciiTheme="minorHAnsi" w:hAnsiTheme="minorHAnsi" w:cs="Calibri"/>
          <w:sz w:val="22"/>
          <w:szCs w:val="22"/>
        </w:rPr>
      </w:pPr>
    </w:p>
    <w:p w14:paraId="75360749" w14:textId="2CB4CDA2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D3614E">
        <w:rPr>
          <w:rFonts w:asciiTheme="minorHAnsi" w:hAnsiTheme="minorHAnsi" w:cs="Calibri"/>
          <w:bCs/>
          <w:sz w:val="22"/>
          <w:szCs w:val="22"/>
        </w:rPr>
        <w:t>Cramer asked to add MSU Dry Bean Breeder under</w:t>
      </w:r>
      <w:r w:rsidR="00820457">
        <w:rPr>
          <w:rFonts w:asciiTheme="minorHAnsi" w:hAnsiTheme="minorHAnsi" w:cs="Calibri"/>
          <w:bCs/>
          <w:sz w:val="22"/>
          <w:szCs w:val="22"/>
        </w:rPr>
        <w:t xml:space="preserve"> Old Business, Item </w:t>
      </w:r>
      <w:r w:rsidR="00953618">
        <w:rPr>
          <w:rFonts w:asciiTheme="minorHAnsi" w:hAnsiTheme="minorHAnsi" w:cs="Calibri"/>
          <w:bCs/>
          <w:sz w:val="22"/>
          <w:szCs w:val="22"/>
        </w:rPr>
        <w:t>“</w:t>
      </w:r>
      <w:r w:rsidR="00820457">
        <w:rPr>
          <w:rFonts w:asciiTheme="minorHAnsi" w:hAnsiTheme="minorHAnsi" w:cs="Calibri"/>
          <w:bCs/>
          <w:sz w:val="22"/>
          <w:szCs w:val="22"/>
        </w:rPr>
        <w:t>e</w:t>
      </w:r>
      <w:r w:rsidR="005B08D8">
        <w:rPr>
          <w:rFonts w:asciiTheme="minorHAnsi" w:hAnsiTheme="minorHAnsi" w:cs="Calibri"/>
          <w:bCs/>
          <w:sz w:val="22"/>
          <w:szCs w:val="22"/>
        </w:rPr>
        <w:t>.”</w:t>
      </w:r>
      <w:r w:rsidR="00820457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953618">
        <w:rPr>
          <w:rFonts w:asciiTheme="minorHAnsi" w:hAnsiTheme="minorHAnsi" w:cs="Calibri"/>
          <w:bCs/>
          <w:sz w:val="22"/>
          <w:szCs w:val="22"/>
        </w:rPr>
        <w:t>French</w:t>
      </w:r>
      <w:r w:rsidR="005648DD">
        <w:rPr>
          <w:rFonts w:asciiTheme="minorHAnsi" w:hAnsiTheme="minorHAnsi" w:cs="Calibri"/>
          <w:bCs/>
          <w:sz w:val="22"/>
          <w:szCs w:val="22"/>
        </w:rPr>
        <w:t xml:space="preserve"> moved to approve the agenda</w:t>
      </w:r>
      <w:r w:rsidR="005C7B30">
        <w:rPr>
          <w:rFonts w:asciiTheme="minorHAnsi" w:hAnsiTheme="minorHAnsi" w:cs="Calibri"/>
          <w:bCs/>
          <w:sz w:val="22"/>
          <w:szCs w:val="22"/>
        </w:rPr>
        <w:t xml:space="preserve"> including the addition</w:t>
      </w:r>
      <w:r w:rsidR="005B08D8">
        <w:rPr>
          <w:rFonts w:asciiTheme="minorHAnsi" w:hAnsiTheme="minorHAnsi" w:cs="Calibri"/>
          <w:sz w:val="22"/>
          <w:szCs w:val="22"/>
        </w:rPr>
        <w:t xml:space="preserve">. </w:t>
      </w:r>
      <w:r w:rsidR="00C13B03">
        <w:rPr>
          <w:rFonts w:asciiTheme="minorHAnsi" w:hAnsiTheme="minorHAnsi" w:cs="Calibri"/>
          <w:sz w:val="22"/>
          <w:szCs w:val="22"/>
        </w:rPr>
        <w:t xml:space="preserve">Bischer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00DFA576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45F0B92E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BD42C2">
        <w:rPr>
          <w:rFonts w:asciiTheme="minorHAnsi" w:hAnsiTheme="minorHAnsi" w:cs="Calibri"/>
          <w:sz w:val="22"/>
          <w:szCs w:val="22"/>
        </w:rPr>
        <w:t xml:space="preserve">October 16, </w:t>
      </w:r>
      <w:r w:rsidR="001568D9">
        <w:rPr>
          <w:rFonts w:asciiTheme="minorHAnsi" w:hAnsiTheme="minorHAnsi" w:cs="Calibri"/>
          <w:sz w:val="22"/>
          <w:szCs w:val="22"/>
        </w:rPr>
        <w:t>2023,</w:t>
      </w:r>
      <w:r w:rsidR="00BD42C2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Commission meeting were presented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EC78BF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EC78BF">
        <w:rPr>
          <w:rFonts w:asciiTheme="minorHAnsi" w:hAnsiTheme="minorHAnsi" w:cs="Calibri"/>
          <w:sz w:val="22"/>
          <w:szCs w:val="22"/>
        </w:rPr>
        <w:t xml:space="preserve">Ewald </w:t>
      </w:r>
      <w:r w:rsidRPr="00605F0A">
        <w:rPr>
          <w:rFonts w:asciiTheme="minorHAnsi" w:hAnsiTheme="minorHAnsi" w:cs="Calibri"/>
          <w:sz w:val="22"/>
          <w:szCs w:val="22"/>
        </w:rPr>
        <w:t>to approve the minutes</w:t>
      </w:r>
      <w:r w:rsidR="00EC78BF">
        <w:rPr>
          <w:rFonts w:asciiTheme="minorHAnsi" w:hAnsiTheme="minorHAnsi" w:cs="Calibri"/>
          <w:sz w:val="22"/>
          <w:szCs w:val="22"/>
        </w:rPr>
        <w:t xml:space="preserve"> as presented.</w:t>
      </w:r>
      <w:r w:rsidR="009250A1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00C53C60" w14:textId="77777777" w:rsidR="009250A1" w:rsidRDefault="009250A1" w:rsidP="00CC797D">
      <w:pPr>
        <w:rPr>
          <w:rFonts w:asciiTheme="minorHAnsi" w:hAnsiTheme="minorHAnsi" w:cs="Calibri"/>
          <w:sz w:val="22"/>
          <w:szCs w:val="22"/>
        </w:rPr>
      </w:pPr>
    </w:p>
    <w:p w14:paraId="1E5BD3A3" w14:textId="77777777" w:rsidR="00EA3309" w:rsidRDefault="00EA3309" w:rsidP="00CC797D">
      <w:pPr>
        <w:rPr>
          <w:rFonts w:asciiTheme="minorHAnsi" w:hAnsiTheme="minorHAnsi" w:cs="Calibri"/>
          <w:b/>
          <w:sz w:val="22"/>
          <w:szCs w:val="22"/>
        </w:rPr>
      </w:pPr>
    </w:p>
    <w:p w14:paraId="086061AF" w14:textId="77777777" w:rsidR="00EA3309" w:rsidRDefault="00EA3309" w:rsidP="00CC797D">
      <w:pPr>
        <w:rPr>
          <w:rFonts w:asciiTheme="minorHAnsi" w:hAnsiTheme="minorHAnsi" w:cs="Calibri"/>
          <w:b/>
          <w:sz w:val="22"/>
          <w:szCs w:val="22"/>
        </w:rPr>
      </w:pPr>
    </w:p>
    <w:p w14:paraId="37F0B9B0" w14:textId="585C658F" w:rsidR="008673BD" w:rsidRDefault="009250A1" w:rsidP="00CC797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A</w:t>
      </w:r>
      <w:r w:rsidR="00EA3309">
        <w:rPr>
          <w:rFonts w:asciiTheme="minorHAnsi" w:hAnsiTheme="minorHAnsi" w:cs="Calibri"/>
          <w:b/>
          <w:sz w:val="22"/>
          <w:szCs w:val="22"/>
        </w:rPr>
        <w:t>UDITOR’S ANNUAL REPORT</w:t>
      </w:r>
      <w:r w:rsidR="008673BD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8673BD" w:rsidRPr="004704D9">
        <w:rPr>
          <w:rFonts w:asciiTheme="minorHAnsi" w:hAnsiTheme="minorHAnsi" w:cs="Calibri"/>
          <w:b/>
          <w:sz w:val="22"/>
          <w:szCs w:val="22"/>
        </w:rPr>
        <w:t>Kylie Braun, Nietzke &amp; Faupel, PC</w:t>
      </w:r>
    </w:p>
    <w:p w14:paraId="5D39FCC6" w14:textId="77777777" w:rsidR="008673BD" w:rsidRDefault="008673BD" w:rsidP="00CC797D">
      <w:pPr>
        <w:rPr>
          <w:rFonts w:asciiTheme="minorHAnsi" w:hAnsiTheme="minorHAnsi" w:cs="Calibri"/>
          <w:bCs/>
          <w:sz w:val="22"/>
          <w:szCs w:val="22"/>
        </w:rPr>
      </w:pPr>
    </w:p>
    <w:p w14:paraId="31DDC130" w14:textId="73432C1E" w:rsidR="00DA533E" w:rsidRDefault="00DA533E" w:rsidP="00CC797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Ms. Braun </w:t>
      </w:r>
      <w:r w:rsidR="009148F8">
        <w:rPr>
          <w:rFonts w:asciiTheme="minorHAnsi" w:hAnsiTheme="minorHAnsi" w:cs="Calibri"/>
          <w:bCs/>
          <w:sz w:val="22"/>
          <w:szCs w:val="22"/>
        </w:rPr>
        <w:t xml:space="preserve">explained the </w:t>
      </w:r>
      <w:r w:rsidR="009302CF">
        <w:rPr>
          <w:rFonts w:asciiTheme="minorHAnsi" w:hAnsiTheme="minorHAnsi" w:cs="Calibri"/>
          <w:bCs/>
          <w:sz w:val="22"/>
          <w:szCs w:val="22"/>
        </w:rPr>
        <w:t>audit process including the type of audit, findings, and recommendations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302CF">
        <w:rPr>
          <w:rFonts w:asciiTheme="minorHAnsi" w:hAnsiTheme="minorHAnsi" w:cs="Calibri"/>
          <w:bCs/>
          <w:sz w:val="22"/>
          <w:szCs w:val="22"/>
        </w:rPr>
        <w:t xml:space="preserve">She also went through the </w:t>
      </w:r>
      <w:r w:rsidR="005A272B">
        <w:rPr>
          <w:rFonts w:asciiTheme="minorHAnsi" w:hAnsiTheme="minorHAnsi" w:cs="Calibri"/>
          <w:bCs/>
          <w:sz w:val="22"/>
          <w:szCs w:val="22"/>
        </w:rPr>
        <w:t>financial statement highlighting any significant changes in practices or balances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5A272B">
        <w:rPr>
          <w:rFonts w:asciiTheme="minorHAnsi" w:hAnsiTheme="minorHAnsi" w:cs="Calibri"/>
          <w:bCs/>
          <w:sz w:val="22"/>
          <w:szCs w:val="22"/>
        </w:rPr>
        <w:t xml:space="preserve">Commissioners spent a few minutes discussing fund balance, </w:t>
      </w:r>
      <w:r w:rsidR="005B08D8">
        <w:rPr>
          <w:rFonts w:asciiTheme="minorHAnsi" w:hAnsiTheme="minorHAnsi" w:cs="Calibri"/>
          <w:bCs/>
          <w:sz w:val="22"/>
          <w:szCs w:val="22"/>
        </w:rPr>
        <w:t>findings,</w:t>
      </w:r>
      <w:r w:rsidR="005A272B">
        <w:rPr>
          <w:rFonts w:asciiTheme="minorHAnsi" w:hAnsiTheme="minorHAnsi" w:cs="Calibri"/>
          <w:bCs/>
          <w:sz w:val="22"/>
          <w:szCs w:val="22"/>
        </w:rPr>
        <w:t xml:space="preserve"> and recommendations</w:t>
      </w:r>
      <w:r w:rsidR="00301BA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5A272B">
        <w:rPr>
          <w:rFonts w:asciiTheme="minorHAnsi" w:hAnsiTheme="minorHAnsi" w:cs="Calibri"/>
          <w:bCs/>
          <w:sz w:val="22"/>
          <w:szCs w:val="22"/>
        </w:rPr>
        <w:t xml:space="preserve">There were no </w:t>
      </w:r>
      <w:r w:rsidR="00542B57">
        <w:rPr>
          <w:rFonts w:asciiTheme="minorHAnsi" w:hAnsiTheme="minorHAnsi" w:cs="Calibri"/>
          <w:bCs/>
          <w:sz w:val="22"/>
          <w:szCs w:val="22"/>
        </w:rPr>
        <w:t>significant findings or recommendations outside the usual separation of duties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4FBC7AED" w14:textId="35023CA8" w:rsidR="008673BD" w:rsidRPr="008673BD" w:rsidRDefault="00542B57" w:rsidP="00CC797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C931DE0" w14:textId="67341F9B" w:rsidR="00174446" w:rsidRDefault="009250A1" w:rsidP="00CC797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</w:t>
      </w:r>
      <w:r w:rsidR="00CC797D" w:rsidRPr="00605F0A">
        <w:rPr>
          <w:rFonts w:asciiTheme="minorHAnsi" w:hAnsiTheme="minorHAnsi" w:cs="Calibri"/>
          <w:b/>
          <w:sz w:val="22"/>
          <w:szCs w:val="22"/>
        </w:rPr>
        <w:t>INANCIAL REPORT</w:t>
      </w:r>
      <w:r w:rsidR="00CC797D" w:rsidRPr="00605F0A">
        <w:rPr>
          <w:rFonts w:asciiTheme="minorHAnsi" w:hAnsiTheme="minorHAnsi" w:cs="Calibri"/>
          <w:sz w:val="22"/>
          <w:szCs w:val="22"/>
        </w:rPr>
        <w:t xml:space="preserve">: </w:t>
      </w:r>
      <w:r w:rsidR="00F73193">
        <w:rPr>
          <w:rFonts w:asciiTheme="minorHAnsi" w:hAnsiTheme="minorHAnsi" w:cs="Calibri"/>
          <w:sz w:val="22"/>
          <w:szCs w:val="22"/>
        </w:rPr>
        <w:t xml:space="preserve">The financial report </w:t>
      </w:r>
      <w:r w:rsidR="0036535C">
        <w:rPr>
          <w:rFonts w:asciiTheme="minorHAnsi" w:hAnsiTheme="minorHAnsi" w:cs="Calibri"/>
          <w:sz w:val="22"/>
          <w:szCs w:val="22"/>
        </w:rPr>
        <w:t>included a current balance sheet</w:t>
      </w:r>
      <w:r w:rsidR="00F73193">
        <w:rPr>
          <w:rFonts w:asciiTheme="minorHAnsi" w:hAnsiTheme="minorHAnsi" w:cs="Calibri"/>
          <w:sz w:val="22"/>
          <w:szCs w:val="22"/>
        </w:rPr>
        <w:t xml:space="preserve">, </w:t>
      </w:r>
      <w:r w:rsidR="002800DF">
        <w:rPr>
          <w:rFonts w:asciiTheme="minorHAnsi" w:hAnsiTheme="minorHAnsi" w:cs="Calibri"/>
          <w:sz w:val="22"/>
          <w:szCs w:val="22"/>
        </w:rPr>
        <w:t>credit card and check registry</w:t>
      </w:r>
      <w:r w:rsidR="00125D25">
        <w:rPr>
          <w:rFonts w:asciiTheme="minorHAnsi" w:hAnsiTheme="minorHAnsi" w:cs="Calibri"/>
          <w:sz w:val="22"/>
          <w:szCs w:val="22"/>
        </w:rPr>
        <w:t xml:space="preserve"> and expenses compared to the FY 2</w:t>
      </w:r>
      <w:r w:rsidR="00B718F9">
        <w:rPr>
          <w:rFonts w:asciiTheme="minorHAnsi" w:hAnsiTheme="minorHAnsi" w:cs="Calibri"/>
          <w:sz w:val="22"/>
          <w:szCs w:val="22"/>
        </w:rPr>
        <w:t>3</w:t>
      </w:r>
      <w:r w:rsidR="00125D25">
        <w:rPr>
          <w:rFonts w:asciiTheme="minorHAnsi" w:hAnsiTheme="minorHAnsi" w:cs="Calibri"/>
          <w:sz w:val="22"/>
          <w:szCs w:val="22"/>
        </w:rPr>
        <w:t>-2</w:t>
      </w:r>
      <w:r w:rsidR="00B718F9">
        <w:rPr>
          <w:rFonts w:asciiTheme="minorHAnsi" w:hAnsiTheme="minorHAnsi" w:cs="Calibri"/>
          <w:sz w:val="22"/>
          <w:szCs w:val="22"/>
        </w:rPr>
        <w:t>4</w:t>
      </w:r>
      <w:r w:rsidR="00125D25">
        <w:rPr>
          <w:rFonts w:asciiTheme="minorHAnsi" w:hAnsiTheme="minorHAnsi" w:cs="Calibri"/>
          <w:sz w:val="22"/>
          <w:szCs w:val="22"/>
        </w:rPr>
        <w:t xml:space="preserve"> budget</w:t>
      </w:r>
      <w:r w:rsidR="00CF7A9D">
        <w:rPr>
          <w:rFonts w:asciiTheme="minorHAnsi" w:hAnsiTheme="minorHAnsi" w:cs="Calibri"/>
          <w:sz w:val="22"/>
          <w:szCs w:val="22"/>
        </w:rPr>
        <w:t xml:space="preserve"> for </w:t>
      </w:r>
      <w:r w:rsidR="00444442">
        <w:rPr>
          <w:rFonts w:asciiTheme="minorHAnsi" w:hAnsiTheme="minorHAnsi" w:cs="Calibri"/>
          <w:sz w:val="22"/>
          <w:szCs w:val="22"/>
        </w:rPr>
        <w:t>both the Commission and for PRAB</w:t>
      </w:r>
      <w:r w:rsidR="005B08D8">
        <w:rPr>
          <w:rFonts w:asciiTheme="minorHAnsi" w:hAnsiTheme="minorHAnsi" w:cs="Calibri"/>
          <w:sz w:val="22"/>
          <w:szCs w:val="22"/>
        </w:rPr>
        <w:t xml:space="preserve">. </w:t>
      </w:r>
      <w:r w:rsidR="002F3F79">
        <w:rPr>
          <w:rFonts w:asciiTheme="minorHAnsi" w:hAnsiTheme="minorHAnsi" w:cs="Calibri"/>
          <w:sz w:val="22"/>
          <w:szCs w:val="22"/>
        </w:rPr>
        <w:t>Cramer went through the highlights of each</w:t>
      </w:r>
      <w:r w:rsidR="005B08D8">
        <w:rPr>
          <w:rFonts w:asciiTheme="minorHAnsi" w:hAnsiTheme="minorHAnsi" w:cs="Calibri"/>
          <w:sz w:val="22"/>
          <w:szCs w:val="22"/>
        </w:rPr>
        <w:t xml:space="preserve">. </w:t>
      </w:r>
    </w:p>
    <w:p w14:paraId="07AE797E" w14:textId="77777777" w:rsidR="00174446" w:rsidRDefault="00174446" w:rsidP="00CC797D">
      <w:pPr>
        <w:rPr>
          <w:rFonts w:asciiTheme="minorHAnsi" w:hAnsiTheme="minorHAnsi" w:cs="Calibri"/>
          <w:sz w:val="22"/>
          <w:szCs w:val="22"/>
        </w:rPr>
      </w:pPr>
    </w:p>
    <w:p w14:paraId="0F31F433" w14:textId="373EF4FA" w:rsidR="005B1720" w:rsidRDefault="002F3F79" w:rsidP="00CC797D">
      <w:pPr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Following </w:t>
      </w:r>
      <w:r w:rsidR="00174446">
        <w:rPr>
          <w:rFonts w:asciiTheme="minorHAnsi" w:hAnsiTheme="minorHAnsi" w:cs="Calibri"/>
          <w:sz w:val="22"/>
          <w:szCs w:val="22"/>
        </w:rPr>
        <w:t xml:space="preserve">discussion, French moved to accept the auditor’s report, </w:t>
      </w:r>
      <w:r w:rsidR="005F686F">
        <w:rPr>
          <w:rFonts w:asciiTheme="minorHAnsi" w:hAnsiTheme="minorHAnsi" w:cs="Calibri"/>
          <w:sz w:val="22"/>
          <w:szCs w:val="22"/>
        </w:rPr>
        <w:t xml:space="preserve">balance sheet </w:t>
      </w:r>
      <w:r w:rsidR="00A36B41">
        <w:rPr>
          <w:rFonts w:asciiTheme="minorHAnsi" w:hAnsiTheme="minorHAnsi" w:cs="Calibri"/>
          <w:sz w:val="22"/>
          <w:szCs w:val="22"/>
        </w:rPr>
        <w:t>update</w:t>
      </w:r>
      <w:r w:rsidR="005F686F">
        <w:rPr>
          <w:rFonts w:asciiTheme="minorHAnsi" w:hAnsiTheme="minorHAnsi" w:cs="Calibri"/>
          <w:sz w:val="22"/>
          <w:szCs w:val="22"/>
        </w:rPr>
        <w:t>, profit and loss</w:t>
      </w:r>
      <w:r w:rsidR="00A36B41">
        <w:rPr>
          <w:rFonts w:asciiTheme="minorHAnsi" w:hAnsiTheme="minorHAnsi" w:cs="Calibri"/>
          <w:sz w:val="22"/>
          <w:szCs w:val="22"/>
        </w:rPr>
        <w:t xml:space="preserve"> compared to budget report and </w:t>
      </w:r>
      <w:r w:rsidR="00A01124">
        <w:rPr>
          <w:rFonts w:asciiTheme="minorHAnsi" w:hAnsiTheme="minorHAnsi" w:cs="Calibri"/>
          <w:sz w:val="22"/>
          <w:szCs w:val="22"/>
        </w:rPr>
        <w:t xml:space="preserve">the </w:t>
      </w:r>
      <w:r w:rsidR="00A36B41">
        <w:rPr>
          <w:rFonts w:asciiTheme="minorHAnsi" w:hAnsiTheme="minorHAnsi" w:cs="Calibri"/>
          <w:sz w:val="22"/>
          <w:szCs w:val="22"/>
        </w:rPr>
        <w:t>expenses for October and November 2023</w:t>
      </w:r>
      <w:r w:rsidR="005B08D8">
        <w:rPr>
          <w:rFonts w:asciiTheme="minorHAnsi" w:hAnsiTheme="minorHAnsi" w:cs="Calibri"/>
          <w:sz w:val="22"/>
          <w:szCs w:val="22"/>
        </w:rPr>
        <w:t xml:space="preserve">. </w:t>
      </w:r>
      <w:r w:rsidR="00A01124">
        <w:rPr>
          <w:rFonts w:asciiTheme="minorHAnsi" w:hAnsiTheme="minorHAnsi" w:cs="Calibri"/>
          <w:sz w:val="22"/>
          <w:szCs w:val="22"/>
        </w:rPr>
        <w:t xml:space="preserve">Bauer supported the motion. </w:t>
      </w:r>
      <w:r w:rsidR="00A01124" w:rsidRPr="005B1720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A01124">
        <w:rPr>
          <w:rFonts w:asciiTheme="minorHAnsi" w:hAnsiTheme="minorHAnsi" w:cs="Calibri"/>
          <w:b/>
          <w:i/>
          <w:sz w:val="22"/>
          <w:szCs w:val="22"/>
        </w:rPr>
        <w:t>.</w:t>
      </w:r>
    </w:p>
    <w:p w14:paraId="270594D2" w14:textId="77777777" w:rsidR="00AD4FA1" w:rsidRDefault="00AD4FA1" w:rsidP="00CC797D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490DB8CB" w14:textId="4C526823" w:rsidR="00840F73" w:rsidRPr="0051565F" w:rsidRDefault="00840F73" w:rsidP="00311A09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>UPDATE</w:t>
      </w:r>
      <w:r w:rsidR="0051565F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51565F" w:rsidRPr="004704D9">
        <w:rPr>
          <w:rFonts w:asciiTheme="minorHAnsi" w:hAnsiTheme="minorHAnsi" w:cs="Calibri"/>
          <w:b/>
          <w:sz w:val="22"/>
          <w:szCs w:val="22"/>
        </w:rPr>
        <w:t>Heather Throne</w:t>
      </w:r>
    </w:p>
    <w:p w14:paraId="2BE4A796" w14:textId="423325FA" w:rsidR="00840F73" w:rsidRDefault="00840F7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14B0A6D4" w14:textId="5C31F9CE" w:rsidR="0072174C" w:rsidRDefault="000E042C" w:rsidP="0072174C">
      <w:pPr>
        <w:pStyle w:val="ListParagraph"/>
        <w:numPr>
          <w:ilvl w:val="0"/>
          <w:numId w:val="20"/>
        </w:numPr>
        <w:rPr>
          <w:rFonts w:asciiTheme="minorHAnsi" w:hAnsiTheme="minorHAnsi" w:cs="Calibri"/>
          <w:bCs/>
          <w:sz w:val="22"/>
          <w:szCs w:val="22"/>
        </w:rPr>
      </w:pPr>
      <w:r w:rsidRPr="0072174C">
        <w:rPr>
          <w:rFonts w:asciiTheme="minorHAnsi" w:hAnsiTheme="minorHAnsi" w:cs="Calibri"/>
          <w:bCs/>
          <w:sz w:val="22"/>
          <w:szCs w:val="22"/>
        </w:rPr>
        <w:t>The next round of SCBG application period is open</w:t>
      </w:r>
      <w:r w:rsidR="00AE505E">
        <w:rPr>
          <w:rFonts w:asciiTheme="minorHAnsi" w:hAnsiTheme="minorHAnsi" w:cs="Calibri"/>
          <w:bCs/>
          <w:sz w:val="22"/>
          <w:szCs w:val="22"/>
        </w:rPr>
        <w:t>.</w:t>
      </w:r>
      <w:r w:rsidRPr="0072174C">
        <w:rPr>
          <w:rFonts w:asciiTheme="minorHAnsi" w:hAnsiTheme="minorHAnsi" w:cs="Calibri"/>
          <w:bCs/>
          <w:sz w:val="22"/>
          <w:szCs w:val="22"/>
        </w:rPr>
        <w:t xml:space="preserve"> Applications are due February 8</w:t>
      </w:r>
      <w:r w:rsidR="00763060" w:rsidRPr="0072174C">
        <w:rPr>
          <w:rFonts w:asciiTheme="minorHAnsi" w:hAnsiTheme="minorHAnsi" w:cs="Calibri"/>
          <w:bCs/>
          <w:sz w:val="22"/>
          <w:szCs w:val="22"/>
        </w:rPr>
        <w:t>, 2024</w:t>
      </w:r>
      <w:r w:rsidR="005B08D8" w:rsidRPr="0072174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63060" w:rsidRPr="0072174C">
        <w:rPr>
          <w:rFonts w:asciiTheme="minorHAnsi" w:hAnsiTheme="minorHAnsi" w:cs="Calibri"/>
          <w:bCs/>
          <w:sz w:val="22"/>
          <w:szCs w:val="22"/>
        </w:rPr>
        <w:t xml:space="preserve">MDARD will host a training webinar on Thursday, December 21, 2023. </w:t>
      </w:r>
    </w:p>
    <w:p w14:paraId="4468049A" w14:textId="337FE76E" w:rsidR="007C38D4" w:rsidRDefault="0072174C" w:rsidP="0072174C">
      <w:pPr>
        <w:pStyle w:val="ListParagraph"/>
        <w:numPr>
          <w:ilvl w:val="0"/>
          <w:numId w:val="20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Rural Development Grant are available. These grants focus on supply chain </w:t>
      </w:r>
      <w:r w:rsidR="007C38D4">
        <w:rPr>
          <w:rFonts w:asciiTheme="minorHAnsi" w:hAnsiTheme="minorHAnsi" w:cs="Calibri"/>
          <w:bCs/>
          <w:sz w:val="22"/>
          <w:szCs w:val="22"/>
        </w:rPr>
        <w:t>issues in eligible counties. They are due January 9, 2024</w:t>
      </w:r>
    </w:p>
    <w:p w14:paraId="36ACB352" w14:textId="4B261B32" w:rsidR="005A1127" w:rsidRDefault="00677377" w:rsidP="0072174C">
      <w:pPr>
        <w:pStyle w:val="ListParagraph"/>
        <w:numPr>
          <w:ilvl w:val="0"/>
          <w:numId w:val="20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USDA’s Resilient Food Systems Infrastructure Program</w:t>
      </w:r>
      <w:r w:rsidR="00710243">
        <w:rPr>
          <w:rFonts w:asciiTheme="minorHAnsi" w:hAnsiTheme="minorHAnsi" w:cs="Calibri"/>
          <w:bCs/>
          <w:sz w:val="22"/>
          <w:szCs w:val="22"/>
        </w:rPr>
        <w:t xml:space="preserve"> (RFSIP) assigned </w:t>
      </w:r>
      <w:r w:rsidR="007C38D4">
        <w:rPr>
          <w:rFonts w:asciiTheme="minorHAnsi" w:hAnsiTheme="minorHAnsi" w:cs="Calibri"/>
          <w:bCs/>
          <w:sz w:val="22"/>
          <w:szCs w:val="22"/>
        </w:rPr>
        <w:t xml:space="preserve">$10,000,000 to MDARD </w:t>
      </w:r>
      <w:r w:rsidR="005A1127">
        <w:rPr>
          <w:rFonts w:asciiTheme="minorHAnsi" w:hAnsiTheme="minorHAnsi" w:cs="Calibri"/>
          <w:bCs/>
          <w:sz w:val="22"/>
          <w:szCs w:val="22"/>
        </w:rPr>
        <w:t>to manage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10243">
        <w:rPr>
          <w:rFonts w:asciiTheme="minorHAnsi" w:hAnsiTheme="minorHAnsi" w:cs="Calibri"/>
          <w:bCs/>
          <w:sz w:val="22"/>
          <w:szCs w:val="22"/>
        </w:rPr>
        <w:t xml:space="preserve">MDARD is currently conducting </w:t>
      </w:r>
      <w:r w:rsidR="00676769">
        <w:rPr>
          <w:rFonts w:asciiTheme="minorHAnsi" w:hAnsiTheme="minorHAnsi" w:cs="Calibri"/>
          <w:bCs/>
          <w:sz w:val="22"/>
          <w:szCs w:val="22"/>
        </w:rPr>
        <w:t xml:space="preserve">surveys and listening </w:t>
      </w:r>
      <w:r w:rsidR="001568D9">
        <w:rPr>
          <w:rFonts w:asciiTheme="minorHAnsi" w:hAnsiTheme="minorHAnsi" w:cs="Calibri"/>
          <w:bCs/>
          <w:sz w:val="22"/>
          <w:szCs w:val="22"/>
        </w:rPr>
        <w:t>sessions</w:t>
      </w:r>
      <w:r w:rsidR="00676769">
        <w:rPr>
          <w:rFonts w:asciiTheme="minorHAnsi" w:hAnsiTheme="minorHAnsi" w:cs="Calibri"/>
          <w:bCs/>
          <w:sz w:val="22"/>
          <w:szCs w:val="22"/>
        </w:rPr>
        <w:t xml:space="preserve"> to guide them in the awarding process and the size of grants awarded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704D9">
        <w:rPr>
          <w:rFonts w:asciiTheme="minorHAnsi" w:hAnsiTheme="minorHAnsi" w:cs="Calibri"/>
          <w:bCs/>
          <w:sz w:val="22"/>
          <w:szCs w:val="22"/>
        </w:rPr>
        <w:t>This is an exciting program for stakeholders in the supply chain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12D2CDF2" w14:textId="77777777" w:rsidR="004704D9" w:rsidRDefault="004704D9" w:rsidP="004704D9"/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62B4B961" w14:textId="066D78BA" w:rsidR="003B660D" w:rsidRDefault="00B67F48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MOISTURE </w:t>
      </w:r>
      <w:r w:rsidR="00974D3E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7C69CF">
        <w:rPr>
          <w:rFonts w:asciiTheme="minorHAnsi" w:hAnsiTheme="minorHAnsi" w:cs="Calibri"/>
          <w:bCs/>
          <w:sz w:val="22"/>
          <w:szCs w:val="22"/>
        </w:rPr>
        <w:t xml:space="preserve">Today’s customers each </w:t>
      </w:r>
      <w:r w:rsidR="00DC212A">
        <w:rPr>
          <w:rFonts w:asciiTheme="minorHAnsi" w:hAnsiTheme="minorHAnsi" w:cs="Calibri"/>
          <w:bCs/>
          <w:sz w:val="22"/>
          <w:szCs w:val="22"/>
        </w:rPr>
        <w:t>have</w:t>
      </w:r>
      <w:r w:rsidR="007C69CF">
        <w:rPr>
          <w:rFonts w:asciiTheme="minorHAnsi" w:hAnsiTheme="minorHAnsi" w:cs="Calibri"/>
          <w:bCs/>
          <w:sz w:val="22"/>
          <w:szCs w:val="22"/>
        </w:rPr>
        <w:t xml:space="preserve"> their own maximum moisture specification that rarely</w:t>
      </w:r>
      <w:r w:rsidR="00AE505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568D9">
        <w:rPr>
          <w:rFonts w:asciiTheme="minorHAnsi" w:hAnsiTheme="minorHAnsi" w:cs="Calibri"/>
          <w:bCs/>
          <w:sz w:val="22"/>
          <w:szCs w:val="22"/>
        </w:rPr>
        <w:t>aligns</w:t>
      </w:r>
      <w:r w:rsidR="00383C4E">
        <w:rPr>
          <w:rFonts w:asciiTheme="minorHAnsi" w:hAnsiTheme="minorHAnsi" w:cs="Calibri"/>
          <w:bCs/>
          <w:sz w:val="22"/>
          <w:szCs w:val="22"/>
        </w:rPr>
        <w:t xml:space="preserve"> with </w:t>
      </w:r>
      <w:r w:rsidR="00394DF2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3B660D">
        <w:rPr>
          <w:rFonts w:asciiTheme="minorHAnsi" w:hAnsiTheme="minorHAnsi" w:cs="Calibri"/>
          <w:bCs/>
          <w:sz w:val="22"/>
          <w:szCs w:val="22"/>
        </w:rPr>
        <w:t>long-standing</w:t>
      </w:r>
      <w:r w:rsidR="00394DF2">
        <w:rPr>
          <w:rFonts w:asciiTheme="minorHAnsi" w:hAnsiTheme="minorHAnsi" w:cs="Calibri"/>
          <w:bCs/>
          <w:sz w:val="22"/>
          <w:szCs w:val="22"/>
        </w:rPr>
        <w:t xml:space="preserve"> USDA standards.</w:t>
      </w:r>
      <w:r w:rsidR="003B660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C212A">
        <w:rPr>
          <w:rFonts w:asciiTheme="minorHAnsi" w:hAnsiTheme="minorHAnsi" w:cs="Calibri"/>
          <w:bCs/>
          <w:sz w:val="22"/>
          <w:szCs w:val="22"/>
        </w:rPr>
        <w:t>There</w:t>
      </w:r>
      <w:r w:rsidR="003B660D">
        <w:rPr>
          <w:rFonts w:asciiTheme="minorHAnsi" w:hAnsiTheme="minorHAnsi" w:cs="Calibri"/>
          <w:bCs/>
          <w:sz w:val="22"/>
          <w:szCs w:val="22"/>
        </w:rPr>
        <w:t xml:space="preserve"> is work to be done that could add some uniformity.</w:t>
      </w:r>
    </w:p>
    <w:p w14:paraId="5DA8C6F9" w14:textId="495BE9A9" w:rsidR="003D5D10" w:rsidRDefault="00E326E4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Demand from export markets, especially </w:t>
      </w:r>
      <w:r w:rsidR="004B3933">
        <w:rPr>
          <w:rFonts w:asciiTheme="minorHAnsi" w:hAnsiTheme="minorHAnsi" w:cs="Calibri"/>
          <w:bCs/>
          <w:sz w:val="22"/>
          <w:szCs w:val="22"/>
        </w:rPr>
        <w:t xml:space="preserve">black beans and small red beans </w:t>
      </w:r>
      <w:r>
        <w:rPr>
          <w:rFonts w:asciiTheme="minorHAnsi" w:hAnsiTheme="minorHAnsi" w:cs="Calibri"/>
          <w:bCs/>
          <w:sz w:val="22"/>
          <w:szCs w:val="22"/>
        </w:rPr>
        <w:t xml:space="preserve">moving south, </w:t>
      </w:r>
      <w:r w:rsidR="001568D9">
        <w:rPr>
          <w:rFonts w:asciiTheme="minorHAnsi" w:hAnsiTheme="minorHAnsi" w:cs="Calibri"/>
          <w:bCs/>
          <w:sz w:val="22"/>
          <w:szCs w:val="22"/>
        </w:rPr>
        <w:t>remains</w:t>
      </w:r>
      <w:r>
        <w:rPr>
          <w:rFonts w:asciiTheme="minorHAnsi" w:hAnsiTheme="minorHAnsi" w:cs="Calibri"/>
          <w:bCs/>
          <w:sz w:val="22"/>
          <w:szCs w:val="22"/>
        </w:rPr>
        <w:t xml:space="preserve"> strong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4218887" w14:textId="6E9FF7D5" w:rsidR="00E326E4" w:rsidRDefault="00390D80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French suggested prices have appreciated at least 20% since harvest</w:t>
      </w:r>
      <w:r w:rsidR="003D5D10">
        <w:rPr>
          <w:rFonts w:asciiTheme="minorHAnsi" w:hAnsiTheme="minorHAnsi" w:cs="Calibri"/>
          <w:bCs/>
          <w:sz w:val="22"/>
          <w:szCs w:val="22"/>
        </w:rPr>
        <w:t xml:space="preserve"> except for navy beans which have actually softened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B3933">
        <w:rPr>
          <w:rFonts w:asciiTheme="minorHAnsi" w:hAnsiTheme="minorHAnsi" w:cs="Calibri"/>
          <w:bCs/>
          <w:sz w:val="22"/>
          <w:szCs w:val="22"/>
        </w:rPr>
        <w:t>Navy bean supply seems to be shrinking</w:t>
      </w:r>
      <w:r w:rsidR="005B08D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EEFDCB8" w14:textId="4F50C128" w:rsidR="003D5D10" w:rsidRDefault="007D17F7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French continues to remind growers to engage in contracting</w:t>
      </w:r>
      <w:r w:rsidR="00301BA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5333E5B" w14:textId="205575C8" w:rsidR="008B4CB1" w:rsidRDefault="008B4CB1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Seed supply for 2024 is good</w:t>
      </w:r>
      <w:r w:rsidR="00301BA8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Prices have increased.</w:t>
      </w:r>
    </w:p>
    <w:p w14:paraId="09F13F73" w14:textId="77777777" w:rsidR="00740646" w:rsidRDefault="00740646" w:rsidP="00740646">
      <w:pPr>
        <w:rPr>
          <w:rFonts w:asciiTheme="minorHAnsi" w:hAnsiTheme="minorHAnsi" w:cs="Calibri"/>
          <w:bCs/>
          <w:sz w:val="22"/>
          <w:szCs w:val="22"/>
        </w:rPr>
      </w:pPr>
    </w:p>
    <w:p w14:paraId="3149C9F6" w14:textId="0040D210" w:rsidR="0056101F" w:rsidRDefault="0056101F" w:rsidP="00740646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CHAIRMAN’S REPORT</w:t>
      </w:r>
      <w:r w:rsidR="009A6B68">
        <w:rPr>
          <w:rFonts w:asciiTheme="minorHAnsi" w:hAnsiTheme="minorHAnsi" w:cs="Calibri"/>
          <w:b/>
          <w:sz w:val="22"/>
          <w:szCs w:val="22"/>
        </w:rPr>
        <w:t xml:space="preserve"> – Kevin Noffsinger</w:t>
      </w:r>
    </w:p>
    <w:p w14:paraId="7E0A0CCC" w14:textId="77777777" w:rsidR="0056101F" w:rsidRDefault="0056101F" w:rsidP="00740646">
      <w:pPr>
        <w:rPr>
          <w:rFonts w:asciiTheme="minorHAnsi" w:hAnsiTheme="minorHAnsi" w:cs="Calibri"/>
          <w:b/>
          <w:sz w:val="22"/>
          <w:szCs w:val="22"/>
        </w:rPr>
      </w:pPr>
    </w:p>
    <w:p w14:paraId="59E65EAE" w14:textId="21DBFBB4" w:rsidR="00C74AF6" w:rsidRDefault="001A668B" w:rsidP="00C74AF6">
      <w:pPr>
        <w:pStyle w:val="ListParagraph"/>
        <w:numPr>
          <w:ilvl w:val="0"/>
          <w:numId w:val="21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Evaluation - </w:t>
      </w:r>
      <w:r w:rsidR="0069313C" w:rsidRPr="006C6143">
        <w:rPr>
          <w:rFonts w:asciiTheme="minorHAnsi" w:hAnsiTheme="minorHAnsi" w:cs="Calibri"/>
          <w:bCs/>
          <w:sz w:val="22"/>
          <w:szCs w:val="22"/>
        </w:rPr>
        <w:t xml:space="preserve">Noffsinger </w:t>
      </w:r>
      <w:r w:rsidR="006C6143">
        <w:rPr>
          <w:rFonts w:asciiTheme="minorHAnsi" w:hAnsiTheme="minorHAnsi" w:cs="Calibri"/>
          <w:bCs/>
          <w:sz w:val="22"/>
          <w:szCs w:val="22"/>
        </w:rPr>
        <w:t xml:space="preserve">asked </w:t>
      </w:r>
      <w:r w:rsidR="00E12B2E">
        <w:rPr>
          <w:rFonts w:asciiTheme="minorHAnsi" w:hAnsiTheme="minorHAnsi" w:cs="Calibri"/>
          <w:bCs/>
          <w:sz w:val="22"/>
          <w:szCs w:val="22"/>
        </w:rPr>
        <w:t>Commissioners</w:t>
      </w:r>
      <w:r w:rsidR="006C6143">
        <w:rPr>
          <w:rFonts w:asciiTheme="minorHAnsi" w:hAnsiTheme="minorHAnsi" w:cs="Calibri"/>
          <w:bCs/>
          <w:sz w:val="22"/>
          <w:szCs w:val="22"/>
        </w:rPr>
        <w:t xml:space="preserve"> to consider allowing him and possibly the other officers to</w:t>
      </w:r>
      <w:r w:rsidR="00E12B2E">
        <w:rPr>
          <w:rFonts w:asciiTheme="minorHAnsi" w:hAnsiTheme="minorHAnsi" w:cs="Calibri"/>
          <w:bCs/>
          <w:sz w:val="22"/>
          <w:szCs w:val="22"/>
        </w:rPr>
        <w:t xml:space="preserve"> work through a management evaluation process that is similar to the process MSU uses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D10A6">
        <w:rPr>
          <w:rFonts w:asciiTheme="minorHAnsi" w:hAnsiTheme="minorHAnsi" w:cs="Calibri"/>
          <w:bCs/>
          <w:sz w:val="22"/>
          <w:szCs w:val="22"/>
        </w:rPr>
        <w:t>After some discussion, commissioners were supportive of the concept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D10A6">
        <w:rPr>
          <w:rFonts w:asciiTheme="minorHAnsi" w:hAnsiTheme="minorHAnsi" w:cs="Calibri"/>
          <w:bCs/>
          <w:sz w:val="22"/>
          <w:szCs w:val="22"/>
        </w:rPr>
        <w:t xml:space="preserve">Noffsinger will work with Cramer </w:t>
      </w:r>
      <w:r w:rsidR="001C5462">
        <w:rPr>
          <w:rFonts w:asciiTheme="minorHAnsi" w:hAnsiTheme="minorHAnsi" w:cs="Calibri"/>
          <w:bCs/>
          <w:sz w:val="22"/>
          <w:szCs w:val="22"/>
        </w:rPr>
        <w:t>during the first quarter of 2024 for discussion at the March Commission meeting.</w:t>
      </w:r>
    </w:p>
    <w:p w14:paraId="7DFDD43A" w14:textId="3B10E2CF" w:rsidR="00342292" w:rsidRDefault="00C74AF6" w:rsidP="00C74AF6">
      <w:pPr>
        <w:pStyle w:val="ListParagraph"/>
        <w:numPr>
          <w:ilvl w:val="0"/>
          <w:numId w:val="21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</w:t>
      </w:r>
      <w:r w:rsidR="0040519D" w:rsidRPr="00C74AF6">
        <w:rPr>
          <w:rFonts w:asciiTheme="minorHAnsi" w:hAnsiTheme="minorHAnsi" w:cs="Calibri"/>
          <w:bCs/>
          <w:sz w:val="22"/>
          <w:szCs w:val="22"/>
        </w:rPr>
        <w:t xml:space="preserve">offsinger reminded commissioners that terms expire in </w:t>
      </w:r>
      <w:r w:rsidR="004B3D30" w:rsidRPr="00C74AF6">
        <w:rPr>
          <w:rFonts w:asciiTheme="minorHAnsi" w:hAnsiTheme="minorHAnsi" w:cs="Calibri"/>
          <w:bCs/>
          <w:sz w:val="22"/>
          <w:szCs w:val="22"/>
        </w:rPr>
        <w:t>three</w:t>
      </w:r>
      <w:r w:rsidR="0040519D" w:rsidRPr="00C74AF6">
        <w:rPr>
          <w:rFonts w:asciiTheme="minorHAnsi" w:hAnsiTheme="minorHAnsi" w:cs="Calibri"/>
          <w:bCs/>
          <w:sz w:val="22"/>
          <w:szCs w:val="22"/>
        </w:rPr>
        <w:t xml:space="preserve"> districts and the shipper representative</w:t>
      </w:r>
      <w:r>
        <w:rPr>
          <w:rFonts w:asciiTheme="minorHAnsi" w:hAnsiTheme="minorHAnsi" w:cs="Calibri"/>
          <w:bCs/>
          <w:sz w:val="22"/>
          <w:szCs w:val="22"/>
        </w:rPr>
        <w:t xml:space="preserve"> at the end of 2024</w:t>
      </w:r>
      <w:r w:rsidR="002364FE" w:rsidRPr="00C74AF6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B4561F" w:rsidRPr="00C74AF6">
        <w:rPr>
          <w:rFonts w:asciiTheme="minorHAnsi" w:hAnsiTheme="minorHAnsi" w:cs="Calibri"/>
          <w:bCs/>
          <w:sz w:val="22"/>
          <w:szCs w:val="22"/>
        </w:rPr>
        <w:t xml:space="preserve">He encouraged those who may not seek or accept </w:t>
      </w:r>
      <w:r w:rsidR="00B4561F" w:rsidRPr="00C74AF6">
        <w:rPr>
          <w:rFonts w:asciiTheme="minorHAnsi" w:hAnsiTheme="minorHAnsi" w:cs="Calibri"/>
          <w:bCs/>
          <w:sz w:val="22"/>
          <w:szCs w:val="22"/>
        </w:rPr>
        <w:lastRenderedPageBreak/>
        <w:t>nomination for another term</w:t>
      </w:r>
      <w:r w:rsidR="001A668B" w:rsidRPr="00C74AF6">
        <w:rPr>
          <w:rFonts w:asciiTheme="minorHAnsi" w:hAnsiTheme="minorHAnsi" w:cs="Calibri"/>
          <w:bCs/>
          <w:sz w:val="22"/>
          <w:szCs w:val="22"/>
        </w:rPr>
        <w:t xml:space="preserve"> proactively solicit candidates they feel would be interested in serving.</w:t>
      </w:r>
    </w:p>
    <w:p w14:paraId="19E6BAF8" w14:textId="723F45C9" w:rsidR="00BA0E35" w:rsidRDefault="00342292" w:rsidP="00C74AF6">
      <w:pPr>
        <w:pStyle w:val="ListParagraph"/>
        <w:numPr>
          <w:ilvl w:val="0"/>
          <w:numId w:val="21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Noffsinger also pointed out that through th</w:t>
      </w:r>
      <w:r w:rsidR="00B01A88">
        <w:rPr>
          <w:rFonts w:asciiTheme="minorHAnsi" w:hAnsiTheme="minorHAnsi" w:cs="Calibri"/>
          <w:bCs/>
          <w:sz w:val="22"/>
          <w:szCs w:val="22"/>
        </w:rPr>
        <w:t>e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="00087214">
        <w:rPr>
          <w:rFonts w:asciiTheme="minorHAnsi" w:hAnsiTheme="minorHAnsi" w:cs="Calibri"/>
          <w:bCs/>
          <w:sz w:val="22"/>
          <w:szCs w:val="22"/>
        </w:rPr>
        <w:t>e</w:t>
      </w:r>
      <w:r>
        <w:rPr>
          <w:rFonts w:asciiTheme="minorHAnsi" w:hAnsiTheme="minorHAnsi" w:cs="Calibri"/>
          <w:bCs/>
          <w:sz w:val="22"/>
          <w:szCs w:val="22"/>
        </w:rPr>
        <w:t xml:space="preserve"> changes we will inevitably need to assign new representatives to the USDBC</w:t>
      </w:r>
      <w:r w:rsidR="00087214">
        <w:rPr>
          <w:rFonts w:asciiTheme="minorHAnsi" w:hAnsiTheme="minorHAnsi" w:cs="Calibri"/>
          <w:bCs/>
          <w:sz w:val="22"/>
          <w:szCs w:val="22"/>
        </w:rPr>
        <w:t xml:space="preserve"> next year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proofErr w:type="gramStart"/>
      <w:r w:rsidR="00BA0E35">
        <w:rPr>
          <w:rFonts w:asciiTheme="minorHAnsi" w:hAnsiTheme="minorHAnsi" w:cs="Calibri"/>
          <w:bCs/>
          <w:sz w:val="22"/>
          <w:szCs w:val="22"/>
        </w:rPr>
        <w:t>In an effort to</w:t>
      </w:r>
      <w:proofErr w:type="gramEnd"/>
      <w:r w:rsidR="00BA0E3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E2E3A">
        <w:rPr>
          <w:rFonts w:asciiTheme="minorHAnsi" w:hAnsiTheme="minorHAnsi" w:cs="Calibri"/>
          <w:bCs/>
          <w:sz w:val="22"/>
          <w:szCs w:val="22"/>
        </w:rPr>
        <w:t>ensure</w:t>
      </w:r>
      <w:r w:rsidR="00B47EA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A0E35">
        <w:rPr>
          <w:rFonts w:asciiTheme="minorHAnsi" w:hAnsiTheme="minorHAnsi" w:cs="Calibri"/>
          <w:bCs/>
          <w:sz w:val="22"/>
          <w:szCs w:val="22"/>
        </w:rPr>
        <w:t xml:space="preserve">a smooth transition, he will </w:t>
      </w:r>
      <w:r w:rsidR="00636937">
        <w:rPr>
          <w:rFonts w:asciiTheme="minorHAnsi" w:hAnsiTheme="minorHAnsi" w:cs="Calibri"/>
          <w:bCs/>
          <w:sz w:val="22"/>
          <w:szCs w:val="22"/>
        </w:rPr>
        <w:t>have additional C</w:t>
      </w:r>
      <w:r w:rsidR="00206E07">
        <w:rPr>
          <w:rFonts w:asciiTheme="minorHAnsi" w:hAnsiTheme="minorHAnsi" w:cs="Calibri"/>
          <w:bCs/>
          <w:sz w:val="22"/>
          <w:szCs w:val="22"/>
        </w:rPr>
        <w:t xml:space="preserve">ommissioners </w:t>
      </w:r>
      <w:r w:rsidR="009625F9">
        <w:rPr>
          <w:rFonts w:asciiTheme="minorHAnsi" w:hAnsiTheme="minorHAnsi" w:cs="Calibri"/>
          <w:bCs/>
          <w:sz w:val="22"/>
          <w:szCs w:val="22"/>
        </w:rPr>
        <w:t xml:space="preserve">to </w:t>
      </w:r>
      <w:r w:rsidR="00206E07">
        <w:rPr>
          <w:rFonts w:asciiTheme="minorHAnsi" w:hAnsiTheme="minorHAnsi" w:cs="Calibri"/>
          <w:bCs/>
          <w:sz w:val="22"/>
          <w:szCs w:val="22"/>
        </w:rPr>
        <w:t>attend</w:t>
      </w:r>
      <w:r w:rsidR="0063693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A0E35">
        <w:rPr>
          <w:rFonts w:asciiTheme="minorHAnsi" w:hAnsiTheme="minorHAnsi" w:cs="Calibri"/>
          <w:bCs/>
          <w:sz w:val="22"/>
          <w:szCs w:val="22"/>
        </w:rPr>
        <w:t>the 2024 Winter and Summer USDBC Board meetings</w:t>
      </w:r>
      <w:r w:rsidR="002364F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7C8A5E8E" w14:textId="16035BD5" w:rsidR="0069313C" w:rsidRPr="00C74AF6" w:rsidRDefault="00342292" w:rsidP="00BA0E35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A668B" w:rsidRPr="00C74AF6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B4561F" w:rsidRPr="00C74AF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0519D" w:rsidRPr="00C74AF6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6C6143" w:rsidRPr="00C74AF6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4937C3B2" w14:textId="51C76F0D" w:rsidR="00740646" w:rsidRDefault="00740646" w:rsidP="00740646">
      <w:pPr>
        <w:rPr>
          <w:rFonts w:asciiTheme="minorHAnsi" w:hAnsiTheme="minorHAnsi" w:cs="Calibri"/>
          <w:b/>
          <w:sz w:val="22"/>
          <w:szCs w:val="22"/>
        </w:rPr>
      </w:pPr>
      <w:r w:rsidRPr="00740646">
        <w:rPr>
          <w:rFonts w:asciiTheme="minorHAnsi" w:hAnsiTheme="minorHAnsi" w:cs="Calibri"/>
          <w:b/>
          <w:sz w:val="22"/>
          <w:szCs w:val="22"/>
        </w:rPr>
        <w:t>INSURANCE COMMITTEE UPDATE</w:t>
      </w:r>
      <w:r w:rsidR="009A6B68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36636759" w14:textId="77777777" w:rsidR="00740646" w:rsidRPr="00740646" w:rsidRDefault="00740646" w:rsidP="00740646">
      <w:pPr>
        <w:rPr>
          <w:rFonts w:asciiTheme="minorHAnsi" w:hAnsiTheme="minorHAnsi" w:cs="Calibri"/>
          <w:b/>
          <w:sz w:val="22"/>
          <w:szCs w:val="22"/>
        </w:rPr>
      </w:pPr>
    </w:p>
    <w:p w14:paraId="45A90775" w14:textId="296A4F5F" w:rsidR="001C1AF4" w:rsidRDefault="00740646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had no update on the 2015 Navy Bean Lawsuit</w:t>
      </w:r>
    </w:p>
    <w:p w14:paraId="669C65EE" w14:textId="426E29AE" w:rsidR="00740646" w:rsidRDefault="00740646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Ackerman updated Commissioners on recent committee meetings with USDA-RMA and </w:t>
      </w:r>
      <w:r w:rsidR="00EA392E">
        <w:rPr>
          <w:rFonts w:asciiTheme="minorHAnsi" w:hAnsiTheme="minorHAnsi" w:cs="Calibri"/>
          <w:bCs/>
          <w:sz w:val="22"/>
          <w:szCs w:val="22"/>
        </w:rPr>
        <w:t>mem</w:t>
      </w:r>
      <w:r w:rsidR="009F79B5">
        <w:rPr>
          <w:rFonts w:asciiTheme="minorHAnsi" w:hAnsiTheme="minorHAnsi" w:cs="Calibri"/>
          <w:bCs/>
          <w:sz w:val="22"/>
          <w:szCs w:val="22"/>
        </w:rPr>
        <w:t xml:space="preserve">bers of the </w:t>
      </w:r>
      <w:r>
        <w:rPr>
          <w:rFonts w:asciiTheme="minorHAnsi" w:hAnsiTheme="minorHAnsi" w:cs="Calibri"/>
          <w:bCs/>
          <w:sz w:val="22"/>
          <w:szCs w:val="22"/>
        </w:rPr>
        <w:t>Senate Ag Committee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Th</w:t>
      </w:r>
      <w:r w:rsidR="007564CA">
        <w:rPr>
          <w:rFonts w:asciiTheme="minorHAnsi" w:hAnsiTheme="minorHAnsi" w:cs="Calibri"/>
          <w:bCs/>
          <w:sz w:val="22"/>
          <w:szCs w:val="22"/>
        </w:rPr>
        <w:t>ese meeting</w:t>
      </w:r>
      <w:r w:rsidR="00EB023E">
        <w:rPr>
          <w:rFonts w:asciiTheme="minorHAnsi" w:hAnsiTheme="minorHAnsi" w:cs="Calibri"/>
          <w:bCs/>
          <w:sz w:val="22"/>
          <w:szCs w:val="22"/>
        </w:rPr>
        <w:t>s</w:t>
      </w:r>
      <w:r w:rsidR="007564CA">
        <w:rPr>
          <w:rFonts w:asciiTheme="minorHAnsi" w:hAnsiTheme="minorHAnsi" w:cs="Calibri"/>
          <w:bCs/>
          <w:sz w:val="22"/>
          <w:szCs w:val="22"/>
        </w:rPr>
        <w:t xml:space="preserve"> focused on data </w:t>
      </w:r>
      <w:r w:rsidR="00936FB4">
        <w:rPr>
          <w:rFonts w:asciiTheme="minorHAnsi" w:hAnsiTheme="minorHAnsi" w:cs="Calibri"/>
          <w:bCs/>
          <w:sz w:val="22"/>
          <w:szCs w:val="22"/>
        </w:rPr>
        <w:t xml:space="preserve">proving flaws </w:t>
      </w:r>
      <w:r w:rsidR="00271510">
        <w:rPr>
          <w:rFonts w:asciiTheme="minorHAnsi" w:hAnsiTheme="minorHAnsi" w:cs="Calibri"/>
          <w:bCs/>
          <w:sz w:val="22"/>
          <w:szCs w:val="22"/>
        </w:rPr>
        <w:t xml:space="preserve">when </w:t>
      </w:r>
      <w:r w:rsidR="00EB023E">
        <w:rPr>
          <w:rFonts w:asciiTheme="minorHAnsi" w:hAnsiTheme="minorHAnsi" w:cs="Calibri"/>
          <w:bCs/>
          <w:sz w:val="22"/>
          <w:szCs w:val="22"/>
        </w:rPr>
        <w:t xml:space="preserve">RMA </w:t>
      </w:r>
      <w:r w:rsidR="00271510">
        <w:rPr>
          <w:rFonts w:asciiTheme="minorHAnsi" w:hAnsiTheme="minorHAnsi" w:cs="Calibri"/>
          <w:bCs/>
          <w:sz w:val="22"/>
          <w:szCs w:val="22"/>
        </w:rPr>
        <w:t>set</w:t>
      </w:r>
      <w:r w:rsidR="00EB023E">
        <w:rPr>
          <w:rFonts w:asciiTheme="minorHAnsi" w:hAnsiTheme="minorHAnsi" w:cs="Calibri"/>
          <w:bCs/>
          <w:sz w:val="22"/>
          <w:szCs w:val="22"/>
        </w:rPr>
        <w:t xml:space="preserve">s the </w:t>
      </w:r>
      <w:r w:rsidR="00271510">
        <w:rPr>
          <w:rFonts w:asciiTheme="minorHAnsi" w:hAnsiTheme="minorHAnsi" w:cs="Calibri"/>
          <w:bCs/>
          <w:sz w:val="22"/>
          <w:szCs w:val="22"/>
        </w:rPr>
        <w:t>premiums.</w:t>
      </w:r>
      <w:r w:rsidR="001A2D8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40510">
        <w:rPr>
          <w:rFonts w:asciiTheme="minorHAnsi" w:hAnsiTheme="minorHAnsi" w:cs="Calibri"/>
          <w:bCs/>
          <w:sz w:val="22"/>
          <w:szCs w:val="22"/>
        </w:rPr>
        <w:t xml:space="preserve">A recent review which RMA performs every three </w:t>
      </w:r>
      <w:r w:rsidR="007E2E3A">
        <w:rPr>
          <w:rFonts w:asciiTheme="minorHAnsi" w:hAnsiTheme="minorHAnsi" w:cs="Calibri"/>
          <w:bCs/>
          <w:sz w:val="22"/>
          <w:szCs w:val="22"/>
        </w:rPr>
        <w:t>years</w:t>
      </w:r>
      <w:r w:rsidR="00D4051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27179">
        <w:rPr>
          <w:rFonts w:asciiTheme="minorHAnsi" w:hAnsiTheme="minorHAnsi" w:cs="Calibri"/>
          <w:bCs/>
          <w:sz w:val="22"/>
          <w:szCs w:val="22"/>
        </w:rPr>
        <w:t xml:space="preserve">confirms premiums need to be adjusted </w:t>
      </w:r>
      <w:r w:rsidR="006553A0">
        <w:rPr>
          <w:rFonts w:asciiTheme="minorHAnsi" w:hAnsiTheme="minorHAnsi" w:cs="Calibri"/>
          <w:bCs/>
          <w:sz w:val="22"/>
          <w:szCs w:val="22"/>
        </w:rPr>
        <w:t xml:space="preserve">and has taken some </w:t>
      </w:r>
      <w:r w:rsidR="004D15DD">
        <w:rPr>
          <w:rFonts w:asciiTheme="minorHAnsi" w:hAnsiTheme="minorHAnsi" w:cs="Calibri"/>
          <w:bCs/>
          <w:sz w:val="22"/>
          <w:szCs w:val="22"/>
        </w:rPr>
        <w:t>steps,</w:t>
      </w:r>
      <w:r w:rsidR="006553A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D57D3">
        <w:rPr>
          <w:rFonts w:asciiTheme="minorHAnsi" w:hAnsiTheme="minorHAnsi" w:cs="Calibri"/>
          <w:bCs/>
          <w:sz w:val="22"/>
          <w:szCs w:val="22"/>
        </w:rPr>
        <w:t>but the adjustments aren’t a</w:t>
      </w:r>
      <w:r w:rsidR="00961885">
        <w:rPr>
          <w:rFonts w:asciiTheme="minorHAnsi" w:hAnsiTheme="minorHAnsi" w:cs="Calibri"/>
          <w:bCs/>
          <w:sz w:val="22"/>
          <w:szCs w:val="22"/>
        </w:rPr>
        <w:t>s</w:t>
      </w:r>
      <w:r w:rsidR="00CD57D3">
        <w:rPr>
          <w:rFonts w:asciiTheme="minorHAnsi" w:hAnsiTheme="minorHAnsi" w:cs="Calibri"/>
          <w:bCs/>
          <w:sz w:val="22"/>
          <w:szCs w:val="22"/>
        </w:rPr>
        <w:t xml:space="preserve"> great as the two committees feel </w:t>
      </w:r>
      <w:r w:rsidR="00961885">
        <w:rPr>
          <w:rFonts w:asciiTheme="minorHAnsi" w:hAnsiTheme="minorHAnsi" w:cs="Calibri"/>
          <w:bCs/>
          <w:sz w:val="22"/>
          <w:szCs w:val="22"/>
        </w:rPr>
        <w:t>are</w:t>
      </w:r>
      <w:r w:rsidR="00CD57D3">
        <w:rPr>
          <w:rFonts w:asciiTheme="minorHAnsi" w:hAnsiTheme="minorHAnsi" w:cs="Calibri"/>
          <w:bCs/>
          <w:sz w:val="22"/>
          <w:szCs w:val="22"/>
        </w:rPr>
        <w:t xml:space="preserve"> fair</w:t>
      </w:r>
      <w:r w:rsidR="002364FE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D57D3">
        <w:rPr>
          <w:rFonts w:asciiTheme="minorHAnsi" w:hAnsiTheme="minorHAnsi" w:cs="Calibri"/>
          <w:bCs/>
          <w:sz w:val="22"/>
          <w:szCs w:val="22"/>
        </w:rPr>
        <w:t xml:space="preserve">RMA agree to take another look following next </w:t>
      </w:r>
      <w:r w:rsidR="007E2E3A">
        <w:rPr>
          <w:rFonts w:asciiTheme="minorHAnsi" w:hAnsiTheme="minorHAnsi" w:cs="Calibri"/>
          <w:bCs/>
          <w:sz w:val="22"/>
          <w:szCs w:val="22"/>
        </w:rPr>
        <w:t>years’ experience</w:t>
      </w:r>
      <w:r w:rsidR="009E7384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C93BB28" w14:textId="77777777" w:rsidR="0052404A" w:rsidRPr="00F90181" w:rsidRDefault="0052404A" w:rsidP="0052404A">
      <w:pPr>
        <w:rPr>
          <w:rFonts w:asciiTheme="minorHAnsi" w:hAnsiTheme="minorHAnsi" w:cs="Calibri"/>
          <w:b/>
          <w:sz w:val="22"/>
          <w:szCs w:val="22"/>
        </w:rPr>
      </w:pPr>
    </w:p>
    <w:p w14:paraId="6C91A790" w14:textId="77777777" w:rsidR="00865467" w:rsidRDefault="0052404A" w:rsidP="00865467">
      <w:pPr>
        <w:rPr>
          <w:rFonts w:asciiTheme="minorHAnsi" w:hAnsiTheme="minorHAnsi" w:cs="Calibri"/>
          <w:b/>
          <w:sz w:val="22"/>
          <w:szCs w:val="22"/>
        </w:rPr>
      </w:pPr>
      <w:r w:rsidRPr="00F90181">
        <w:rPr>
          <w:rFonts w:asciiTheme="minorHAnsi" w:hAnsiTheme="minorHAnsi" w:cs="Calibri"/>
          <w:b/>
          <w:sz w:val="22"/>
          <w:szCs w:val="22"/>
        </w:rPr>
        <w:t>USDA PROCU</w:t>
      </w:r>
      <w:r w:rsidR="00F90181" w:rsidRPr="00F90181">
        <w:rPr>
          <w:rFonts w:asciiTheme="minorHAnsi" w:hAnsiTheme="minorHAnsi" w:cs="Calibri"/>
          <w:b/>
          <w:sz w:val="22"/>
          <w:szCs w:val="22"/>
        </w:rPr>
        <w:t xml:space="preserve">RMENT </w:t>
      </w:r>
    </w:p>
    <w:p w14:paraId="7552DF19" w14:textId="77777777" w:rsidR="00865467" w:rsidRDefault="00865467" w:rsidP="00865467">
      <w:pPr>
        <w:rPr>
          <w:rFonts w:asciiTheme="minorHAnsi" w:hAnsiTheme="minorHAnsi" w:cs="Calibri"/>
          <w:b/>
          <w:sz w:val="22"/>
          <w:szCs w:val="22"/>
        </w:rPr>
      </w:pPr>
    </w:p>
    <w:p w14:paraId="4373D778" w14:textId="0DA6C800" w:rsidR="00CA7673" w:rsidRPr="00CA7673" w:rsidRDefault="00F81D4C" w:rsidP="00865467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Several members of USDA’s DC, KC and local procurement and inspection teams visited west Michigan on October 18</w:t>
      </w:r>
      <w:r w:rsidRPr="00F81D4C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 xml:space="preserve">Cramer met with the group at Burnette Foods </w:t>
      </w:r>
      <w:r w:rsidR="00A650A6">
        <w:rPr>
          <w:rFonts w:asciiTheme="minorHAnsi" w:hAnsiTheme="minorHAnsi" w:cs="Calibri"/>
          <w:bCs/>
          <w:sz w:val="22"/>
          <w:szCs w:val="22"/>
        </w:rPr>
        <w:t xml:space="preserve">to discuss bean supply, the purchasing process, and some hurdles </w:t>
      </w:r>
      <w:r w:rsidR="00CA7673">
        <w:rPr>
          <w:rFonts w:asciiTheme="minorHAnsi" w:hAnsiTheme="minorHAnsi" w:cs="Calibri"/>
          <w:bCs/>
          <w:sz w:val="22"/>
          <w:szCs w:val="22"/>
        </w:rPr>
        <w:t>shippers and canners have experienced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A7673">
        <w:rPr>
          <w:rFonts w:asciiTheme="minorHAnsi" w:hAnsiTheme="minorHAnsi" w:cs="Calibri"/>
          <w:bCs/>
          <w:sz w:val="22"/>
          <w:szCs w:val="22"/>
        </w:rPr>
        <w:t xml:space="preserve">It was a good discussion that will hopefully lead to some more efficient and </w:t>
      </w:r>
      <w:r w:rsidR="007E2E3A">
        <w:rPr>
          <w:rFonts w:asciiTheme="minorHAnsi" w:hAnsiTheme="minorHAnsi" w:cs="Calibri"/>
          <w:bCs/>
          <w:sz w:val="22"/>
          <w:szCs w:val="22"/>
        </w:rPr>
        <w:t>user-friendly</w:t>
      </w:r>
      <w:r w:rsidR="00CA7673">
        <w:rPr>
          <w:rFonts w:asciiTheme="minorHAnsi" w:hAnsiTheme="minorHAnsi" w:cs="Calibri"/>
          <w:bCs/>
          <w:sz w:val="22"/>
          <w:szCs w:val="22"/>
        </w:rPr>
        <w:t xml:space="preserve"> participation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50F8EFF" w14:textId="1743441E" w:rsidR="00004EA9" w:rsidRPr="00004EA9" w:rsidRDefault="00622984" w:rsidP="00865467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 Section 32 request totaling $127,000,000 was submitted last may and updated this past September</w:t>
      </w:r>
      <w:r w:rsidR="00DC212A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 xml:space="preserve">Cramer is optimistic that it will include navy beans, pinto </w:t>
      </w:r>
      <w:r w:rsidR="00DC212A">
        <w:rPr>
          <w:rFonts w:asciiTheme="minorHAnsi" w:hAnsiTheme="minorHAnsi" w:cs="Calibri"/>
          <w:bCs/>
          <w:sz w:val="22"/>
          <w:szCs w:val="22"/>
        </w:rPr>
        <w:t>beans,</w:t>
      </w:r>
      <w:r>
        <w:rPr>
          <w:rFonts w:asciiTheme="minorHAnsi" w:hAnsiTheme="minorHAnsi" w:cs="Calibri"/>
          <w:bCs/>
          <w:sz w:val="22"/>
          <w:szCs w:val="22"/>
        </w:rPr>
        <w:t xml:space="preserve"> and kidney beans at a minimum</w:t>
      </w:r>
      <w:r w:rsidR="00301BA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55EDEB22" w14:textId="410ED956" w:rsidR="008140B5" w:rsidRPr="008140B5" w:rsidRDefault="00004EA9" w:rsidP="00865467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CCC funds have </w:t>
      </w:r>
      <w:r w:rsidR="00C2773D">
        <w:rPr>
          <w:rFonts w:asciiTheme="minorHAnsi" w:hAnsiTheme="minorHAnsi" w:cs="Calibri"/>
          <w:bCs/>
          <w:sz w:val="22"/>
          <w:szCs w:val="22"/>
        </w:rPr>
        <w:t xml:space="preserve">been allocated </w:t>
      </w:r>
      <w:r w:rsidR="004F7B16">
        <w:rPr>
          <w:rFonts w:asciiTheme="minorHAnsi" w:hAnsiTheme="minorHAnsi" w:cs="Calibri"/>
          <w:bCs/>
          <w:sz w:val="22"/>
          <w:szCs w:val="22"/>
        </w:rPr>
        <w:t xml:space="preserve">through the newly announced </w:t>
      </w:r>
      <w:r w:rsidR="008140B5">
        <w:rPr>
          <w:rFonts w:asciiTheme="minorHAnsi" w:hAnsiTheme="minorHAnsi" w:cs="Calibri"/>
          <w:bCs/>
          <w:sz w:val="22"/>
          <w:szCs w:val="22"/>
        </w:rPr>
        <w:t>Regional Ag Promotion Program (</w:t>
      </w:r>
      <w:r w:rsidR="004F7B16">
        <w:rPr>
          <w:rFonts w:asciiTheme="minorHAnsi" w:hAnsiTheme="minorHAnsi" w:cs="Calibri"/>
          <w:bCs/>
          <w:sz w:val="22"/>
          <w:szCs w:val="22"/>
        </w:rPr>
        <w:t>RAPP</w:t>
      </w:r>
      <w:r w:rsidR="008140B5">
        <w:rPr>
          <w:rFonts w:asciiTheme="minorHAnsi" w:hAnsiTheme="minorHAnsi" w:cs="Calibri"/>
          <w:bCs/>
          <w:sz w:val="22"/>
          <w:szCs w:val="22"/>
        </w:rPr>
        <w:t xml:space="preserve">) </w:t>
      </w:r>
      <w:r w:rsidR="000E2DAA">
        <w:rPr>
          <w:rFonts w:asciiTheme="minorHAnsi" w:hAnsiTheme="minorHAnsi" w:cs="Calibri"/>
          <w:bCs/>
          <w:sz w:val="22"/>
          <w:szCs w:val="22"/>
        </w:rPr>
        <w:t>totaling</w:t>
      </w:r>
      <w:r w:rsidR="008140B5">
        <w:rPr>
          <w:rFonts w:asciiTheme="minorHAnsi" w:hAnsiTheme="minorHAnsi" w:cs="Calibri"/>
          <w:bCs/>
          <w:sz w:val="22"/>
          <w:szCs w:val="22"/>
        </w:rPr>
        <w:t xml:space="preserve"> 1.2 billion over 5 years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8140B5">
        <w:rPr>
          <w:rFonts w:asciiTheme="minorHAnsi" w:hAnsiTheme="minorHAnsi" w:cs="Calibri"/>
          <w:bCs/>
          <w:sz w:val="22"/>
          <w:szCs w:val="22"/>
        </w:rPr>
        <w:t>This has a few focuses but addressing hunger is an important part of the total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8140B5">
        <w:rPr>
          <w:rFonts w:asciiTheme="minorHAnsi" w:hAnsiTheme="minorHAnsi" w:cs="Calibri"/>
          <w:bCs/>
          <w:sz w:val="22"/>
          <w:szCs w:val="22"/>
        </w:rPr>
        <w:t>Cramer feels this will most certainly include nutrient dense beans.</w:t>
      </w:r>
    </w:p>
    <w:p w14:paraId="2BE31085" w14:textId="78BB05B2" w:rsidR="00D21DE2" w:rsidRPr="000E2DAA" w:rsidRDefault="00D21DE2" w:rsidP="00865467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is meeting with MITRE who focuses on supply chain</w:t>
      </w:r>
      <w:r w:rsidR="00E12D67">
        <w:rPr>
          <w:rFonts w:asciiTheme="minorHAnsi" w:hAnsiTheme="minorHAnsi" w:cs="Calibri"/>
          <w:bCs/>
          <w:sz w:val="22"/>
          <w:szCs w:val="22"/>
        </w:rPr>
        <w:t xml:space="preserve"> dynamics including </w:t>
      </w:r>
      <w:r>
        <w:rPr>
          <w:rFonts w:asciiTheme="minorHAnsi" w:hAnsiTheme="minorHAnsi" w:cs="Calibri"/>
          <w:bCs/>
          <w:sz w:val="22"/>
          <w:szCs w:val="22"/>
        </w:rPr>
        <w:t>military</w:t>
      </w:r>
      <w:r w:rsidR="00E12D67">
        <w:rPr>
          <w:rFonts w:asciiTheme="minorHAnsi" w:hAnsiTheme="minorHAnsi" w:cs="Calibri"/>
          <w:bCs/>
          <w:sz w:val="22"/>
          <w:szCs w:val="22"/>
        </w:rPr>
        <w:t xml:space="preserve"> feeding programs</w:t>
      </w:r>
      <w:r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5F52E407" w14:textId="2AF5A668" w:rsidR="00305592" w:rsidRDefault="00A5195E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US </w:t>
      </w:r>
      <w:r w:rsidR="00312D17">
        <w:rPr>
          <w:rFonts w:asciiTheme="minorHAnsi" w:hAnsiTheme="minorHAnsi" w:cs="Calibri"/>
          <w:b/>
          <w:sz w:val="22"/>
          <w:szCs w:val="22"/>
        </w:rPr>
        <w:t>DRY BEAN</w:t>
      </w:r>
      <w:r>
        <w:rPr>
          <w:rFonts w:asciiTheme="minorHAnsi" w:hAnsiTheme="minorHAnsi" w:cs="Calibri"/>
          <w:b/>
          <w:sz w:val="22"/>
          <w:szCs w:val="22"/>
        </w:rPr>
        <w:t xml:space="preserve"> COUNCIL</w:t>
      </w:r>
    </w:p>
    <w:p w14:paraId="48E37B9A" w14:textId="31968A2A" w:rsidR="0055140F" w:rsidRDefault="0055140F" w:rsidP="001C51DD">
      <w:pPr>
        <w:rPr>
          <w:rFonts w:asciiTheme="minorHAnsi" w:hAnsiTheme="minorHAnsi" w:cs="Calibri"/>
          <w:bCs/>
          <w:sz w:val="22"/>
          <w:szCs w:val="22"/>
        </w:rPr>
      </w:pPr>
      <w:r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18D855B4" w14:textId="123735C1" w:rsidR="00B57C75" w:rsidRDefault="001957C5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USDBC President Stoutenburg </w:t>
      </w:r>
      <w:r w:rsidR="00204D0E">
        <w:rPr>
          <w:rFonts w:asciiTheme="minorHAnsi" w:hAnsiTheme="minorHAnsi" w:cs="Calibri"/>
          <w:bCs/>
          <w:sz w:val="22"/>
          <w:szCs w:val="22"/>
        </w:rPr>
        <w:t xml:space="preserve">shared </w:t>
      </w:r>
      <w:r w:rsidR="00A40A97">
        <w:rPr>
          <w:rFonts w:asciiTheme="minorHAnsi" w:hAnsiTheme="minorHAnsi" w:cs="Calibri"/>
          <w:bCs/>
          <w:sz w:val="22"/>
          <w:szCs w:val="22"/>
        </w:rPr>
        <w:t xml:space="preserve">a </w:t>
      </w:r>
      <w:r w:rsidR="00204D0E">
        <w:rPr>
          <w:rFonts w:asciiTheme="minorHAnsi" w:hAnsiTheme="minorHAnsi" w:cs="Calibri"/>
          <w:bCs/>
          <w:sz w:val="22"/>
          <w:szCs w:val="22"/>
        </w:rPr>
        <w:t>recent communication</w:t>
      </w:r>
      <w:r w:rsidR="00A40A9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D7A96">
        <w:rPr>
          <w:rFonts w:asciiTheme="minorHAnsi" w:hAnsiTheme="minorHAnsi" w:cs="Calibri"/>
          <w:bCs/>
          <w:sz w:val="22"/>
          <w:szCs w:val="22"/>
        </w:rPr>
        <w:t xml:space="preserve">he </w:t>
      </w:r>
      <w:r w:rsidR="00A40A97">
        <w:rPr>
          <w:rFonts w:asciiTheme="minorHAnsi" w:hAnsiTheme="minorHAnsi" w:cs="Calibri"/>
          <w:bCs/>
          <w:sz w:val="22"/>
          <w:szCs w:val="22"/>
        </w:rPr>
        <w:t>received from member</w:t>
      </w:r>
      <w:r w:rsidR="00204D0E">
        <w:rPr>
          <w:rFonts w:asciiTheme="minorHAnsi" w:hAnsiTheme="minorHAnsi" w:cs="Calibri"/>
          <w:bCs/>
          <w:sz w:val="22"/>
          <w:szCs w:val="22"/>
        </w:rPr>
        <w:t>s</w:t>
      </w:r>
      <w:r w:rsidR="00BD7A96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40A97">
        <w:rPr>
          <w:rFonts w:asciiTheme="minorHAnsi" w:hAnsiTheme="minorHAnsi" w:cs="Calibri"/>
          <w:bCs/>
          <w:sz w:val="22"/>
          <w:szCs w:val="22"/>
        </w:rPr>
        <w:t>The content has been discussed and will be discussed in more detail when th</w:t>
      </w:r>
      <w:r w:rsidR="00204D0E">
        <w:rPr>
          <w:rFonts w:asciiTheme="minorHAnsi" w:hAnsiTheme="minorHAnsi" w:cs="Calibri"/>
          <w:bCs/>
          <w:sz w:val="22"/>
          <w:szCs w:val="22"/>
        </w:rPr>
        <w:t>e Committee meet</w:t>
      </w:r>
      <w:r w:rsidR="00A40A97">
        <w:rPr>
          <w:rFonts w:asciiTheme="minorHAnsi" w:hAnsiTheme="minorHAnsi" w:cs="Calibri"/>
          <w:bCs/>
          <w:sz w:val="22"/>
          <w:szCs w:val="22"/>
        </w:rPr>
        <w:t>s</w:t>
      </w:r>
      <w:r w:rsidR="00204D0E">
        <w:rPr>
          <w:rFonts w:asciiTheme="minorHAnsi" w:hAnsiTheme="minorHAnsi" w:cs="Calibri"/>
          <w:bCs/>
          <w:sz w:val="22"/>
          <w:szCs w:val="22"/>
        </w:rPr>
        <w:t xml:space="preserve"> in Minneapolis on December </w:t>
      </w:r>
      <w:r w:rsidR="00E62552">
        <w:rPr>
          <w:rFonts w:asciiTheme="minorHAnsi" w:hAnsiTheme="minorHAnsi" w:cs="Calibri"/>
          <w:bCs/>
          <w:sz w:val="22"/>
          <w:szCs w:val="22"/>
        </w:rPr>
        <w:t>20</w:t>
      </w:r>
      <w:r w:rsidR="00E62552" w:rsidRPr="00E62552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E62552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2EB4385" w14:textId="6B15EF6C" w:rsidR="001C51DD" w:rsidRDefault="00B57C75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USDBC </w:t>
      </w:r>
      <w:r w:rsidR="001C0A00">
        <w:rPr>
          <w:rFonts w:asciiTheme="minorHAnsi" w:hAnsiTheme="minorHAnsi" w:cs="Calibri"/>
          <w:bCs/>
          <w:sz w:val="22"/>
          <w:szCs w:val="22"/>
        </w:rPr>
        <w:t xml:space="preserve">Central America </w:t>
      </w:r>
      <w:r>
        <w:rPr>
          <w:rFonts w:asciiTheme="minorHAnsi" w:hAnsiTheme="minorHAnsi" w:cs="Calibri"/>
          <w:bCs/>
          <w:sz w:val="22"/>
          <w:szCs w:val="22"/>
        </w:rPr>
        <w:t>Trade Mission</w:t>
      </w:r>
      <w:r w:rsidR="001C0A00">
        <w:rPr>
          <w:rFonts w:asciiTheme="minorHAnsi" w:hAnsiTheme="minorHAnsi" w:cs="Calibri"/>
          <w:bCs/>
          <w:sz w:val="22"/>
          <w:szCs w:val="22"/>
        </w:rPr>
        <w:t xml:space="preserve"> participant Ackerman shared a few highlights of</w:t>
      </w:r>
      <w:r w:rsidR="0066741D">
        <w:rPr>
          <w:rFonts w:asciiTheme="minorHAnsi" w:hAnsiTheme="minorHAnsi" w:cs="Calibri"/>
          <w:bCs/>
          <w:sz w:val="22"/>
          <w:szCs w:val="22"/>
        </w:rPr>
        <w:t xml:space="preserve"> the recently completed trade mission which included meetings in Guatemala, </w:t>
      </w:r>
      <w:r w:rsidR="009466B2">
        <w:rPr>
          <w:rFonts w:asciiTheme="minorHAnsi" w:hAnsiTheme="minorHAnsi" w:cs="Calibri"/>
          <w:bCs/>
          <w:sz w:val="22"/>
          <w:szCs w:val="22"/>
        </w:rPr>
        <w:t>El Salvador,</w:t>
      </w:r>
      <w:r w:rsidR="0066741D">
        <w:rPr>
          <w:rFonts w:asciiTheme="minorHAnsi" w:hAnsiTheme="minorHAnsi" w:cs="Calibri"/>
          <w:bCs/>
          <w:sz w:val="22"/>
          <w:szCs w:val="22"/>
        </w:rPr>
        <w:t xml:space="preserve"> and Costa Rica</w:t>
      </w:r>
      <w:r w:rsidR="002364F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16E7C272" w14:textId="77777777" w:rsidR="00FD75C8" w:rsidRDefault="00FD75C8" w:rsidP="00FD75C8">
      <w:pPr>
        <w:rPr>
          <w:rFonts w:asciiTheme="minorHAnsi" w:hAnsiTheme="minorHAnsi" w:cs="Calibri"/>
          <w:bCs/>
          <w:sz w:val="22"/>
          <w:szCs w:val="22"/>
        </w:rPr>
      </w:pPr>
    </w:p>
    <w:p w14:paraId="156BF425" w14:textId="2E4F6051" w:rsidR="00FD75C8" w:rsidRPr="00FD75C8" w:rsidRDefault="00FD75C8" w:rsidP="00FD75C8">
      <w:pPr>
        <w:rPr>
          <w:rFonts w:asciiTheme="minorHAnsi" w:hAnsiTheme="minorHAnsi" w:cs="Calibri"/>
          <w:b/>
          <w:sz w:val="22"/>
          <w:szCs w:val="22"/>
        </w:rPr>
      </w:pPr>
      <w:r w:rsidRPr="00FD75C8">
        <w:rPr>
          <w:rFonts w:asciiTheme="minorHAnsi" w:hAnsiTheme="minorHAnsi" w:cs="Calibri"/>
          <w:b/>
          <w:sz w:val="22"/>
          <w:szCs w:val="22"/>
        </w:rPr>
        <w:t>OLD BUSINESS</w:t>
      </w:r>
    </w:p>
    <w:p w14:paraId="3D9DDA61" w14:textId="77777777" w:rsidR="00FD75C8" w:rsidRPr="00FD75C8" w:rsidRDefault="00FD75C8" w:rsidP="00FD75C8">
      <w:pPr>
        <w:rPr>
          <w:rFonts w:asciiTheme="minorHAnsi" w:hAnsiTheme="minorHAnsi" w:cs="Calibri"/>
          <w:bCs/>
          <w:sz w:val="22"/>
          <w:szCs w:val="22"/>
        </w:rPr>
      </w:pPr>
    </w:p>
    <w:p w14:paraId="7FD04ED3" w14:textId="458EFC54" w:rsidR="005C553C" w:rsidRDefault="00FD75C8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2024 Dry Bean Research Regional meetings took place earlier in the week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0640A4">
        <w:rPr>
          <w:rFonts w:asciiTheme="minorHAnsi" w:hAnsiTheme="minorHAnsi" w:cs="Calibri"/>
          <w:bCs/>
          <w:sz w:val="22"/>
          <w:szCs w:val="22"/>
        </w:rPr>
        <w:t>Attendance</w:t>
      </w:r>
      <w:r>
        <w:rPr>
          <w:rFonts w:asciiTheme="minorHAnsi" w:hAnsiTheme="minorHAnsi" w:cs="Calibri"/>
          <w:bCs/>
          <w:sz w:val="22"/>
          <w:szCs w:val="22"/>
        </w:rPr>
        <w:t xml:space="preserve"> was good in all three locations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 xml:space="preserve">MSU DBS Scott Bales did an excellent job covering the data and findings from his </w:t>
      </w:r>
      <w:r w:rsidR="005C553C">
        <w:rPr>
          <w:rFonts w:asciiTheme="minorHAnsi" w:hAnsiTheme="minorHAnsi" w:cs="Calibri"/>
          <w:bCs/>
          <w:sz w:val="22"/>
          <w:szCs w:val="22"/>
        </w:rPr>
        <w:t>plot work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03B70BF" w14:textId="17009C43" w:rsidR="00DD3555" w:rsidRDefault="005C553C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commented on the November 27</w:t>
      </w:r>
      <w:r w:rsidRPr="005C553C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Cs/>
          <w:sz w:val="22"/>
          <w:szCs w:val="22"/>
        </w:rPr>
        <w:t xml:space="preserve"> filed trip to Burnett Foods, </w:t>
      </w:r>
      <w:r w:rsidR="00DD3555">
        <w:rPr>
          <w:rFonts w:asciiTheme="minorHAnsi" w:hAnsiTheme="minorHAnsi" w:cs="Calibri"/>
          <w:bCs/>
          <w:sz w:val="22"/>
          <w:szCs w:val="22"/>
        </w:rPr>
        <w:t>Gerber/Nestle and Carlson Arbogast Farms.</w:t>
      </w:r>
    </w:p>
    <w:p w14:paraId="71914693" w14:textId="6D7E4740" w:rsidR="00DD3555" w:rsidRDefault="0079722B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>The 2024 Dry Bean Canning Evaluation is being planned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The event will be held on January 25</w:t>
      </w:r>
      <w:r w:rsidRPr="0079722B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14:paraId="20C50EDC" w14:textId="71F4DBB4" w:rsidR="0079722B" w:rsidRDefault="00756122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BeanCon24 will take place February 1-3, </w:t>
      </w:r>
      <w:r w:rsidR="000640A4">
        <w:rPr>
          <w:rFonts w:asciiTheme="minorHAnsi" w:hAnsiTheme="minorHAnsi" w:cs="Calibri"/>
          <w:bCs/>
          <w:sz w:val="22"/>
          <w:szCs w:val="22"/>
        </w:rPr>
        <w:t>2024,</w:t>
      </w:r>
      <w:r>
        <w:rPr>
          <w:rFonts w:asciiTheme="minorHAnsi" w:hAnsiTheme="minorHAnsi" w:cs="Calibri"/>
          <w:bCs/>
          <w:sz w:val="22"/>
          <w:szCs w:val="22"/>
        </w:rPr>
        <w:t xml:space="preserve"> in Mexico immediately following the USDBC Winter Board Meeting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The program is strong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012A16">
        <w:rPr>
          <w:rFonts w:asciiTheme="minorHAnsi" w:hAnsiTheme="minorHAnsi" w:cs="Calibri"/>
          <w:bCs/>
          <w:sz w:val="22"/>
          <w:szCs w:val="22"/>
        </w:rPr>
        <w:t>MiBeans is the lead sponsor again this year.</w:t>
      </w:r>
    </w:p>
    <w:p w14:paraId="06F8D8DB" w14:textId="6370E656" w:rsidR="00C56A92" w:rsidRDefault="00EF5EC8" w:rsidP="002B79A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9D26AE">
        <w:rPr>
          <w:rFonts w:asciiTheme="minorHAnsi" w:hAnsiTheme="minorHAnsi" w:cs="Calibri"/>
          <w:bCs/>
          <w:sz w:val="22"/>
          <w:szCs w:val="22"/>
        </w:rPr>
        <w:t>MSU Dry Bean Breeder S</w:t>
      </w:r>
      <w:r>
        <w:rPr>
          <w:rFonts w:asciiTheme="minorHAnsi" w:hAnsiTheme="minorHAnsi" w:cs="Calibri"/>
          <w:bCs/>
          <w:sz w:val="22"/>
          <w:szCs w:val="22"/>
        </w:rPr>
        <w:t xml:space="preserve">earch </w:t>
      </w:r>
      <w:r w:rsidR="009D26AE">
        <w:rPr>
          <w:rFonts w:asciiTheme="minorHAnsi" w:hAnsiTheme="minorHAnsi" w:cs="Calibri"/>
          <w:bCs/>
          <w:sz w:val="22"/>
          <w:szCs w:val="22"/>
        </w:rPr>
        <w:t>C</w:t>
      </w:r>
      <w:r>
        <w:rPr>
          <w:rFonts w:asciiTheme="minorHAnsi" w:hAnsiTheme="minorHAnsi" w:cs="Calibri"/>
          <w:bCs/>
          <w:sz w:val="22"/>
          <w:szCs w:val="22"/>
        </w:rPr>
        <w:t>ommittee</w:t>
      </w:r>
      <w:r w:rsidR="009D26AE">
        <w:rPr>
          <w:rFonts w:asciiTheme="minorHAnsi" w:hAnsiTheme="minorHAnsi" w:cs="Calibri"/>
          <w:bCs/>
          <w:sz w:val="22"/>
          <w:szCs w:val="22"/>
        </w:rPr>
        <w:t xml:space="preserve"> has narrowed the list of candidates down to three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D26AE">
        <w:rPr>
          <w:rFonts w:asciiTheme="minorHAnsi" w:hAnsiTheme="minorHAnsi" w:cs="Calibri"/>
          <w:bCs/>
          <w:sz w:val="22"/>
          <w:szCs w:val="22"/>
        </w:rPr>
        <w:t>Interviews will take place in January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2B79A2">
        <w:rPr>
          <w:rFonts w:asciiTheme="minorHAnsi" w:hAnsiTheme="minorHAnsi" w:cs="Calibri"/>
          <w:bCs/>
          <w:sz w:val="22"/>
          <w:szCs w:val="22"/>
        </w:rPr>
        <w:t xml:space="preserve">Scott </w:t>
      </w:r>
      <w:r w:rsidR="00387FA2">
        <w:rPr>
          <w:rFonts w:asciiTheme="minorHAnsi" w:hAnsiTheme="minorHAnsi" w:cs="Calibri"/>
          <w:bCs/>
          <w:sz w:val="22"/>
          <w:szCs w:val="22"/>
        </w:rPr>
        <w:t>Bales</w:t>
      </w:r>
      <w:r w:rsidR="002B79A2">
        <w:rPr>
          <w:rFonts w:asciiTheme="minorHAnsi" w:hAnsiTheme="minorHAnsi" w:cs="Calibri"/>
          <w:bCs/>
          <w:sz w:val="22"/>
          <w:szCs w:val="22"/>
        </w:rPr>
        <w:t xml:space="preserve"> is a member of the committee. </w:t>
      </w:r>
      <w:r w:rsidR="0044159E">
        <w:rPr>
          <w:rFonts w:asciiTheme="minorHAnsi" w:hAnsiTheme="minorHAnsi" w:cs="Calibri"/>
          <w:bCs/>
          <w:sz w:val="22"/>
          <w:szCs w:val="22"/>
        </w:rPr>
        <w:t>MSU has asked for $150,000 over three years to help fund this position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232CE">
        <w:rPr>
          <w:rFonts w:asciiTheme="minorHAnsi" w:hAnsiTheme="minorHAnsi" w:cs="Calibri"/>
          <w:bCs/>
          <w:sz w:val="22"/>
          <w:szCs w:val="22"/>
        </w:rPr>
        <w:t>The MBC has committed $100,000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232CE">
        <w:rPr>
          <w:rFonts w:asciiTheme="minorHAnsi" w:hAnsiTheme="minorHAnsi" w:cs="Calibri"/>
          <w:bCs/>
          <w:sz w:val="22"/>
          <w:szCs w:val="22"/>
        </w:rPr>
        <w:t xml:space="preserve">The MBS </w:t>
      </w:r>
      <w:r w:rsidR="00177541">
        <w:rPr>
          <w:rFonts w:asciiTheme="minorHAnsi" w:hAnsiTheme="minorHAnsi" w:cs="Calibri"/>
          <w:bCs/>
          <w:sz w:val="22"/>
          <w:szCs w:val="22"/>
        </w:rPr>
        <w:t>committed</w:t>
      </w:r>
      <w:r w:rsidR="007232CE">
        <w:rPr>
          <w:rFonts w:asciiTheme="minorHAnsi" w:hAnsiTheme="minorHAnsi" w:cs="Calibri"/>
          <w:bCs/>
          <w:sz w:val="22"/>
          <w:szCs w:val="22"/>
        </w:rPr>
        <w:t xml:space="preserve"> $15,000. </w:t>
      </w:r>
    </w:p>
    <w:p w14:paraId="6621FD48" w14:textId="77777777" w:rsidR="00C56A92" w:rsidRDefault="00C56A92" w:rsidP="00B343F0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54D00B3E" w14:textId="77777777" w:rsidR="00B343F0" w:rsidRPr="00B343F0" w:rsidRDefault="00B343F0" w:rsidP="00C56A92">
      <w:pPr>
        <w:rPr>
          <w:rFonts w:asciiTheme="minorHAnsi" w:hAnsiTheme="minorHAnsi" w:cs="Calibri"/>
          <w:b/>
          <w:sz w:val="22"/>
          <w:szCs w:val="22"/>
        </w:rPr>
      </w:pPr>
      <w:r w:rsidRPr="00B343F0">
        <w:rPr>
          <w:rFonts w:asciiTheme="minorHAnsi" w:hAnsiTheme="minorHAnsi" w:cs="Calibri"/>
          <w:b/>
          <w:sz w:val="22"/>
          <w:szCs w:val="22"/>
        </w:rPr>
        <w:t>NEW BUSINESS</w:t>
      </w:r>
    </w:p>
    <w:p w14:paraId="20D2CE80" w14:textId="77777777" w:rsidR="00B343F0" w:rsidRDefault="00B343F0" w:rsidP="00C56A92">
      <w:pPr>
        <w:rPr>
          <w:rFonts w:asciiTheme="minorHAnsi" w:hAnsiTheme="minorHAnsi" w:cs="Calibri"/>
          <w:bCs/>
          <w:sz w:val="22"/>
          <w:szCs w:val="22"/>
        </w:rPr>
      </w:pPr>
    </w:p>
    <w:p w14:paraId="3973BE21" w14:textId="7FD0D4BD" w:rsidR="003D1A88" w:rsidRDefault="00FE0D22" w:rsidP="00B343F0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and Bales will work on submitting SCBG applications due on February </w:t>
      </w:r>
      <w:r w:rsidR="003D1A88">
        <w:rPr>
          <w:rFonts w:asciiTheme="minorHAnsi" w:hAnsiTheme="minorHAnsi" w:cs="Calibri"/>
          <w:bCs/>
          <w:sz w:val="22"/>
          <w:szCs w:val="22"/>
        </w:rPr>
        <w:t>8, 2024</w:t>
      </w:r>
      <w:r w:rsidR="002364FE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840A6">
        <w:rPr>
          <w:rFonts w:asciiTheme="minorHAnsi" w:hAnsiTheme="minorHAnsi" w:cs="Calibri"/>
          <w:bCs/>
          <w:sz w:val="22"/>
          <w:szCs w:val="22"/>
        </w:rPr>
        <w:t>If possible, organic production may be included in the application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51370E06" w14:textId="18F4B1F2" w:rsidR="000C5E86" w:rsidRDefault="003D1A88" w:rsidP="000C5E86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</w:t>
      </w:r>
      <w:r w:rsidR="009C4DDC">
        <w:rPr>
          <w:rFonts w:asciiTheme="minorHAnsi" w:hAnsiTheme="minorHAnsi" w:cs="Calibri"/>
          <w:bCs/>
          <w:sz w:val="22"/>
          <w:szCs w:val="22"/>
        </w:rPr>
        <w:t>ale</w:t>
      </w:r>
      <w:r>
        <w:rPr>
          <w:rFonts w:asciiTheme="minorHAnsi" w:hAnsiTheme="minorHAnsi" w:cs="Calibri"/>
          <w:bCs/>
          <w:sz w:val="22"/>
          <w:szCs w:val="22"/>
        </w:rPr>
        <w:t>s has developed a work plan to col</w:t>
      </w:r>
      <w:r w:rsidR="00CB6EA9">
        <w:rPr>
          <w:rFonts w:asciiTheme="minorHAnsi" w:hAnsiTheme="minorHAnsi" w:cs="Calibri"/>
          <w:bCs/>
          <w:sz w:val="22"/>
          <w:szCs w:val="22"/>
        </w:rPr>
        <w:t>la</w:t>
      </w:r>
      <w:r>
        <w:rPr>
          <w:rFonts w:asciiTheme="minorHAnsi" w:hAnsiTheme="minorHAnsi" w:cs="Calibri"/>
          <w:bCs/>
          <w:sz w:val="22"/>
          <w:szCs w:val="22"/>
        </w:rPr>
        <w:t>borate with</w:t>
      </w:r>
      <w:r w:rsidR="00CB6EA9">
        <w:rPr>
          <w:rFonts w:asciiTheme="minorHAnsi" w:hAnsiTheme="minorHAnsi" w:cs="Calibri"/>
          <w:bCs/>
          <w:sz w:val="22"/>
          <w:szCs w:val="22"/>
        </w:rPr>
        <w:t xml:space="preserve"> MSU’s dry bean breeding program and the USDA breeding program to share labor and equipment as needed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B6EA9">
        <w:rPr>
          <w:rFonts w:asciiTheme="minorHAnsi" w:hAnsiTheme="minorHAnsi" w:cs="Calibri"/>
          <w:bCs/>
          <w:sz w:val="22"/>
          <w:szCs w:val="22"/>
        </w:rPr>
        <w:t>Everyone is challenged with labor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B6EA9">
        <w:rPr>
          <w:rFonts w:asciiTheme="minorHAnsi" w:hAnsiTheme="minorHAnsi" w:cs="Calibri"/>
          <w:bCs/>
          <w:sz w:val="22"/>
          <w:szCs w:val="22"/>
        </w:rPr>
        <w:t xml:space="preserve">Working together will help address all three </w:t>
      </w:r>
      <w:r w:rsidR="00866B86">
        <w:rPr>
          <w:rFonts w:asciiTheme="minorHAnsi" w:hAnsiTheme="minorHAnsi" w:cs="Calibri"/>
          <w:bCs/>
          <w:sz w:val="22"/>
          <w:szCs w:val="22"/>
        </w:rPr>
        <w:t>partners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121D496B" w14:textId="7072C698" w:rsidR="001354C7" w:rsidRPr="000C5E86" w:rsidRDefault="00866B86" w:rsidP="000C5E86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 w:rsidRPr="000C5E86">
        <w:rPr>
          <w:rFonts w:asciiTheme="minorHAnsi" w:hAnsiTheme="minorHAnsi" w:cs="Calibri"/>
          <w:bCs/>
          <w:sz w:val="22"/>
          <w:szCs w:val="22"/>
        </w:rPr>
        <w:t xml:space="preserve">Bales also explained his </w:t>
      </w:r>
      <w:r w:rsidR="004B62BA" w:rsidRPr="000C5E86">
        <w:rPr>
          <w:rFonts w:asciiTheme="minorHAnsi" w:hAnsiTheme="minorHAnsi" w:cs="Calibri"/>
          <w:bCs/>
          <w:sz w:val="22"/>
          <w:szCs w:val="22"/>
        </w:rPr>
        <w:t>much-expanded</w:t>
      </w:r>
      <w:r w:rsidRPr="000C5E86">
        <w:rPr>
          <w:rFonts w:asciiTheme="minorHAnsi" w:hAnsiTheme="minorHAnsi" w:cs="Calibri"/>
          <w:bCs/>
          <w:sz w:val="22"/>
          <w:szCs w:val="22"/>
        </w:rPr>
        <w:t xml:space="preserve"> white mold research and the need for a new sprayer to handle the added work</w:t>
      </w:r>
      <w:r w:rsidR="002364FE" w:rsidRPr="000C5E86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0C5E86">
        <w:rPr>
          <w:rFonts w:asciiTheme="minorHAnsi" w:hAnsiTheme="minorHAnsi" w:cs="Calibri"/>
          <w:bCs/>
          <w:sz w:val="22"/>
          <w:szCs w:val="22"/>
        </w:rPr>
        <w:t>White mold con</w:t>
      </w:r>
      <w:r w:rsidR="004B62BA" w:rsidRPr="000C5E86">
        <w:rPr>
          <w:rFonts w:asciiTheme="minorHAnsi" w:hAnsiTheme="minorHAnsi" w:cs="Calibri"/>
          <w:bCs/>
          <w:sz w:val="22"/>
          <w:szCs w:val="22"/>
        </w:rPr>
        <w:t>t</w:t>
      </w:r>
      <w:r w:rsidRPr="000C5E86">
        <w:rPr>
          <w:rFonts w:asciiTheme="minorHAnsi" w:hAnsiTheme="minorHAnsi" w:cs="Calibri"/>
          <w:bCs/>
          <w:sz w:val="22"/>
          <w:szCs w:val="22"/>
        </w:rPr>
        <w:t>i</w:t>
      </w:r>
      <w:r w:rsidR="004B62BA" w:rsidRPr="000C5E86">
        <w:rPr>
          <w:rFonts w:asciiTheme="minorHAnsi" w:hAnsiTheme="minorHAnsi" w:cs="Calibri"/>
          <w:bCs/>
          <w:sz w:val="22"/>
          <w:szCs w:val="22"/>
        </w:rPr>
        <w:t>n</w:t>
      </w:r>
      <w:r w:rsidRPr="000C5E86">
        <w:rPr>
          <w:rFonts w:asciiTheme="minorHAnsi" w:hAnsiTheme="minorHAnsi" w:cs="Calibri"/>
          <w:bCs/>
          <w:sz w:val="22"/>
          <w:szCs w:val="22"/>
        </w:rPr>
        <w:t xml:space="preserve">ues to be the </w:t>
      </w:r>
      <w:r w:rsidR="004B62BA" w:rsidRPr="000C5E86">
        <w:rPr>
          <w:rFonts w:asciiTheme="minorHAnsi" w:hAnsiTheme="minorHAnsi" w:cs="Calibri"/>
          <w:bCs/>
          <w:sz w:val="22"/>
          <w:szCs w:val="22"/>
        </w:rPr>
        <w:t>#1 yield limiting factor for Michigan’s growers</w:t>
      </w:r>
      <w:r w:rsidR="009466B2" w:rsidRPr="000C5E86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B62BA" w:rsidRPr="000C5E86">
        <w:rPr>
          <w:rFonts w:asciiTheme="minorHAnsi" w:hAnsiTheme="minorHAnsi" w:cs="Calibri"/>
          <w:bCs/>
          <w:sz w:val="22"/>
          <w:szCs w:val="22"/>
        </w:rPr>
        <w:t xml:space="preserve">After discussing, Commissioners felt this is </w:t>
      </w:r>
      <w:r w:rsidR="00C91C07" w:rsidRPr="000C5E86">
        <w:rPr>
          <w:rFonts w:asciiTheme="minorHAnsi" w:hAnsiTheme="minorHAnsi" w:cs="Calibri"/>
          <w:bCs/>
          <w:sz w:val="22"/>
          <w:szCs w:val="22"/>
        </w:rPr>
        <w:t>a worthwhile investment</w:t>
      </w:r>
      <w:r w:rsidR="004B62BA" w:rsidRPr="000C5E86">
        <w:rPr>
          <w:rFonts w:asciiTheme="minorHAnsi" w:hAnsiTheme="minorHAnsi" w:cs="Calibri"/>
          <w:bCs/>
          <w:sz w:val="22"/>
          <w:szCs w:val="22"/>
        </w:rPr>
        <w:t xml:space="preserve"> and opted to help fund the purchase</w:t>
      </w:r>
      <w:r w:rsidR="002364FE" w:rsidRPr="000C5E86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2F2EB7" w:rsidRPr="000C5E86">
        <w:rPr>
          <w:rFonts w:asciiTheme="minorHAnsi" w:hAnsiTheme="minorHAnsi" w:cs="Calibri"/>
          <w:bCs/>
          <w:sz w:val="22"/>
          <w:szCs w:val="22"/>
        </w:rPr>
        <w:t>Ewald moved to support the purchase by contributing $20,000</w:t>
      </w:r>
      <w:r w:rsidR="001354C7" w:rsidRPr="000C5E86">
        <w:rPr>
          <w:rFonts w:asciiTheme="minorHAnsi" w:hAnsiTheme="minorHAnsi" w:cs="Calibri"/>
          <w:bCs/>
          <w:sz w:val="22"/>
          <w:szCs w:val="22"/>
        </w:rPr>
        <w:t xml:space="preserve"> toward the total </w:t>
      </w:r>
      <w:r w:rsidR="002F2EB7" w:rsidRPr="000C5E86">
        <w:rPr>
          <w:rFonts w:asciiTheme="minorHAnsi" w:hAnsiTheme="minorHAnsi" w:cs="Calibri"/>
          <w:bCs/>
          <w:sz w:val="22"/>
          <w:szCs w:val="22"/>
        </w:rPr>
        <w:t>purchase</w:t>
      </w:r>
      <w:r w:rsidR="001354C7" w:rsidRPr="000C5E86">
        <w:rPr>
          <w:rFonts w:asciiTheme="minorHAnsi" w:hAnsiTheme="minorHAnsi" w:cs="Calibri"/>
          <w:bCs/>
          <w:sz w:val="22"/>
          <w:szCs w:val="22"/>
        </w:rPr>
        <w:t xml:space="preserve"> price</w:t>
      </w:r>
      <w:r w:rsidR="002F2EB7" w:rsidRPr="000C5E86">
        <w:rPr>
          <w:rFonts w:asciiTheme="minorHAnsi" w:hAnsiTheme="minorHAnsi" w:cs="Calibri"/>
          <w:bCs/>
          <w:sz w:val="22"/>
          <w:szCs w:val="22"/>
        </w:rPr>
        <w:t>.</w:t>
      </w:r>
      <w:r w:rsidR="00770527">
        <w:rPr>
          <w:rFonts w:asciiTheme="minorHAnsi" w:hAnsiTheme="minorHAnsi" w:cs="Calibri"/>
          <w:bCs/>
          <w:sz w:val="22"/>
          <w:szCs w:val="22"/>
        </w:rPr>
        <w:t xml:space="preserve"> Bischer supported. </w:t>
      </w:r>
      <w:r w:rsidR="00770527" w:rsidRPr="00770527">
        <w:rPr>
          <w:rFonts w:asciiTheme="minorHAnsi" w:hAnsiTheme="minorHAnsi" w:cs="Calibri"/>
          <w:b/>
          <w:i/>
          <w:iCs/>
          <w:sz w:val="22"/>
          <w:szCs w:val="22"/>
        </w:rPr>
        <w:t>Motion passed.</w:t>
      </w:r>
      <w:r w:rsidR="00770527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658F5720" w14:textId="30FCBF4A" w:rsidR="00177541" w:rsidRPr="00F203D6" w:rsidRDefault="00B949DD" w:rsidP="001354C7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Commissioners went on to compliment Bales for his work and commitment to Michigan’s dry bean growers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77541">
        <w:rPr>
          <w:rFonts w:asciiTheme="minorHAnsi" w:hAnsiTheme="minorHAnsi" w:cs="Calibri"/>
          <w:bCs/>
          <w:sz w:val="22"/>
          <w:szCs w:val="22"/>
        </w:rPr>
        <w:t>Ackerman moved to award Bales a $15,000 “bonus”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77541">
        <w:rPr>
          <w:rFonts w:asciiTheme="minorHAnsi" w:hAnsiTheme="minorHAnsi" w:cs="Calibri"/>
          <w:bCs/>
          <w:sz w:val="22"/>
          <w:szCs w:val="22"/>
        </w:rPr>
        <w:t>Stoutenburg supported</w:t>
      </w:r>
      <w:r w:rsidR="009466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77541" w:rsidRPr="00177541">
        <w:rPr>
          <w:rFonts w:asciiTheme="minorHAnsi" w:hAnsiTheme="minorHAnsi" w:cs="Calibri"/>
          <w:b/>
          <w:i/>
          <w:iCs/>
          <w:sz w:val="22"/>
          <w:szCs w:val="22"/>
        </w:rPr>
        <w:t>Motion passed.</w:t>
      </w:r>
    </w:p>
    <w:p w14:paraId="460E0D2C" w14:textId="77777777" w:rsidR="00F203D6" w:rsidRDefault="00F203D6" w:rsidP="00F203D6">
      <w:pPr>
        <w:rPr>
          <w:rFonts w:asciiTheme="minorHAnsi" w:hAnsiTheme="minorHAnsi" w:cs="Calibri"/>
          <w:bCs/>
          <w:sz w:val="22"/>
          <w:szCs w:val="22"/>
        </w:rPr>
      </w:pPr>
    </w:p>
    <w:p w14:paraId="69F7D951" w14:textId="29B6E33C" w:rsidR="00805C91" w:rsidRPr="00AB235F" w:rsidRDefault="00805C91" w:rsidP="00F203D6">
      <w:pPr>
        <w:rPr>
          <w:rFonts w:asciiTheme="minorHAnsi" w:hAnsiTheme="minorHAnsi" w:cs="Calibri"/>
          <w:b/>
          <w:sz w:val="22"/>
          <w:szCs w:val="22"/>
        </w:rPr>
      </w:pPr>
      <w:r w:rsidRPr="00AB235F">
        <w:rPr>
          <w:rFonts w:asciiTheme="minorHAnsi" w:hAnsiTheme="minorHAnsi" w:cs="Calibri"/>
          <w:b/>
          <w:sz w:val="22"/>
          <w:szCs w:val="22"/>
        </w:rPr>
        <w:t>CHAIRMAN’S CHOICE CHRISTMAS GIFT</w:t>
      </w:r>
    </w:p>
    <w:p w14:paraId="4EC3E7B6" w14:textId="77777777" w:rsidR="00805C91" w:rsidRDefault="00805C91" w:rsidP="00F203D6">
      <w:pPr>
        <w:rPr>
          <w:rFonts w:asciiTheme="minorHAnsi" w:hAnsiTheme="minorHAnsi" w:cs="Calibri"/>
          <w:bCs/>
          <w:sz w:val="22"/>
          <w:szCs w:val="22"/>
        </w:rPr>
      </w:pPr>
    </w:p>
    <w:p w14:paraId="40E7FD19" w14:textId="35946107" w:rsidR="00805C91" w:rsidRPr="009C4DDC" w:rsidRDefault="00805C91">
      <w:pPr>
        <w:pStyle w:val="ListParagraph"/>
        <w:numPr>
          <w:ilvl w:val="0"/>
          <w:numId w:val="26"/>
        </w:numPr>
        <w:rPr>
          <w:rFonts w:asciiTheme="minorHAnsi" w:hAnsiTheme="minorHAnsi" w:cs="Calibri"/>
          <w:bCs/>
          <w:sz w:val="22"/>
          <w:szCs w:val="22"/>
          <w:rPrChange w:id="2" w:author="Bales, Scott" w:date="2023-12-21T09:51:00Z">
            <w:rPr/>
          </w:rPrChange>
        </w:rPr>
        <w:pPrChange w:id="3" w:author="Bales, Scott" w:date="2023-12-21T09:51:00Z">
          <w:pPr/>
        </w:pPrChange>
      </w:pPr>
      <w:r w:rsidRPr="00AB235F">
        <w:rPr>
          <w:rFonts w:asciiTheme="minorHAnsi" w:hAnsiTheme="minorHAnsi" w:cs="Calibri"/>
          <w:bCs/>
          <w:sz w:val="22"/>
          <w:szCs w:val="22"/>
        </w:rPr>
        <w:t>For the first time in 70 years, the FFA President is from Michigan</w:t>
      </w:r>
      <w:r w:rsidR="005B08D8" w:rsidRPr="00AB235F">
        <w:rPr>
          <w:rFonts w:asciiTheme="minorHAnsi" w:hAnsiTheme="minorHAnsi" w:cs="Calibri"/>
          <w:bCs/>
          <w:sz w:val="22"/>
          <w:szCs w:val="22"/>
        </w:rPr>
        <w:t xml:space="preserve">! </w:t>
      </w:r>
      <w:r w:rsidR="0008404F" w:rsidRPr="00AB235F">
        <w:rPr>
          <w:rFonts w:asciiTheme="minorHAnsi" w:hAnsiTheme="minorHAnsi" w:cs="Calibri"/>
          <w:bCs/>
          <w:sz w:val="22"/>
          <w:szCs w:val="22"/>
        </w:rPr>
        <w:t xml:space="preserve">President </w:t>
      </w:r>
      <w:r w:rsidR="00A036D5" w:rsidRPr="00AB235F">
        <w:rPr>
          <w:rFonts w:asciiTheme="minorHAnsi" w:hAnsiTheme="minorHAnsi" w:cs="Calibri"/>
          <w:bCs/>
          <w:sz w:val="22"/>
          <w:szCs w:val="22"/>
        </w:rPr>
        <w:t>Amara Jackson</w:t>
      </w:r>
      <w:r w:rsidR="0008404F" w:rsidRPr="00AB235F">
        <w:rPr>
          <w:rFonts w:asciiTheme="minorHAnsi" w:hAnsiTheme="minorHAnsi" w:cs="Calibri"/>
          <w:bCs/>
          <w:sz w:val="22"/>
          <w:szCs w:val="22"/>
        </w:rPr>
        <w:t xml:space="preserve"> plans to travel app. 100</w:t>
      </w:r>
      <w:r w:rsidR="005104F9" w:rsidRPr="00AB235F">
        <w:rPr>
          <w:rFonts w:asciiTheme="minorHAnsi" w:hAnsiTheme="minorHAnsi" w:cs="Calibri"/>
          <w:bCs/>
          <w:sz w:val="22"/>
          <w:szCs w:val="22"/>
        </w:rPr>
        <w:t>,</w:t>
      </w:r>
      <w:r w:rsidR="0008404F" w:rsidRPr="00AB235F">
        <w:rPr>
          <w:rFonts w:asciiTheme="minorHAnsi" w:hAnsiTheme="minorHAnsi" w:cs="Calibri"/>
          <w:bCs/>
          <w:sz w:val="22"/>
          <w:szCs w:val="22"/>
        </w:rPr>
        <w:t>000</w:t>
      </w:r>
      <w:r w:rsidR="005104F9" w:rsidRPr="00AB235F">
        <w:rPr>
          <w:rFonts w:asciiTheme="minorHAnsi" w:hAnsiTheme="minorHAnsi" w:cs="Calibri"/>
          <w:bCs/>
          <w:sz w:val="22"/>
          <w:szCs w:val="22"/>
        </w:rPr>
        <w:t xml:space="preserve"> miles in 2024 tells the story of agriculture</w:t>
      </w:r>
      <w:r w:rsidR="005B08D8" w:rsidRPr="00AB23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5104F9" w:rsidRPr="00AB235F">
        <w:rPr>
          <w:rFonts w:asciiTheme="minorHAnsi" w:hAnsiTheme="minorHAnsi" w:cs="Calibri"/>
          <w:bCs/>
          <w:sz w:val="22"/>
          <w:szCs w:val="22"/>
        </w:rPr>
        <w:t>Certainly, she will talk a lot about Michigan</w:t>
      </w:r>
      <w:r w:rsidR="005B08D8" w:rsidRPr="00AB23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6725E9" w:rsidRPr="00AB235F">
        <w:rPr>
          <w:rFonts w:asciiTheme="minorHAnsi" w:hAnsiTheme="minorHAnsi" w:cs="Calibri"/>
          <w:bCs/>
          <w:sz w:val="22"/>
          <w:szCs w:val="22"/>
        </w:rPr>
        <w:t xml:space="preserve">Therefore, </w:t>
      </w:r>
      <w:r w:rsidRPr="00AB235F">
        <w:rPr>
          <w:rFonts w:asciiTheme="minorHAnsi" w:hAnsiTheme="minorHAnsi" w:cs="Calibri"/>
          <w:bCs/>
          <w:sz w:val="22"/>
          <w:szCs w:val="22"/>
        </w:rPr>
        <w:t xml:space="preserve">Chairman Noffsinger recommended </w:t>
      </w:r>
      <w:r w:rsidR="006725E9" w:rsidRPr="00AB235F">
        <w:rPr>
          <w:rFonts w:asciiTheme="minorHAnsi" w:hAnsiTheme="minorHAnsi" w:cs="Calibri"/>
          <w:bCs/>
          <w:sz w:val="22"/>
          <w:szCs w:val="22"/>
        </w:rPr>
        <w:t xml:space="preserve">supporting Amara by choosing </w:t>
      </w:r>
      <w:r w:rsidRPr="00AB235F">
        <w:rPr>
          <w:rFonts w:asciiTheme="minorHAnsi" w:hAnsiTheme="minorHAnsi" w:cs="Calibri"/>
          <w:bCs/>
          <w:sz w:val="22"/>
          <w:szCs w:val="22"/>
        </w:rPr>
        <w:t>Michigan FFA Foundation</w:t>
      </w:r>
      <w:r w:rsidR="009A515A" w:rsidRPr="00AB235F">
        <w:rPr>
          <w:rFonts w:asciiTheme="minorHAnsi" w:hAnsiTheme="minorHAnsi" w:cs="Calibri"/>
          <w:bCs/>
          <w:sz w:val="22"/>
          <w:szCs w:val="22"/>
        </w:rPr>
        <w:t xml:space="preserve"> as this year’s recipient.  A brief discussion took place</w:t>
      </w:r>
      <w:r w:rsidR="005B08D8" w:rsidRPr="00AB23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A515A" w:rsidRPr="00AB235F">
        <w:rPr>
          <w:rFonts w:asciiTheme="minorHAnsi" w:hAnsiTheme="minorHAnsi" w:cs="Calibri"/>
          <w:bCs/>
          <w:sz w:val="22"/>
          <w:szCs w:val="22"/>
        </w:rPr>
        <w:t>Commissioners were fully supportive</w:t>
      </w:r>
      <w:r w:rsidR="005B08D8" w:rsidRPr="00AB23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A515A" w:rsidRPr="00AB235F">
        <w:rPr>
          <w:rFonts w:asciiTheme="minorHAnsi" w:hAnsiTheme="minorHAnsi" w:cs="Calibri"/>
          <w:bCs/>
          <w:sz w:val="22"/>
          <w:szCs w:val="22"/>
        </w:rPr>
        <w:t xml:space="preserve">Cramer will </w:t>
      </w:r>
      <w:r w:rsidR="00025C47" w:rsidRPr="00AB235F">
        <w:rPr>
          <w:rFonts w:asciiTheme="minorHAnsi" w:hAnsiTheme="minorHAnsi" w:cs="Calibri"/>
          <w:bCs/>
          <w:sz w:val="22"/>
          <w:szCs w:val="22"/>
        </w:rPr>
        <w:t>handle the execution</w:t>
      </w:r>
      <w:r w:rsidR="002364FE" w:rsidRPr="00AB235F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855FCD1" w14:textId="319A83A5" w:rsidR="00311A09" w:rsidRPr="009A6B68" w:rsidRDefault="00311A09" w:rsidP="009A6B68">
      <w:pPr>
        <w:pStyle w:val="ListParagraph"/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 w:rsidRPr="009A6B68">
        <w:rPr>
          <w:rFonts w:asciiTheme="minorHAnsi" w:hAnsiTheme="minorHAnsi" w:cs="Calibri"/>
          <w:sz w:val="22"/>
          <w:szCs w:val="22"/>
        </w:rPr>
        <w:t xml:space="preserve">Chairman </w:t>
      </w:r>
      <w:r w:rsidR="006C5C42" w:rsidRPr="009A6B68">
        <w:rPr>
          <w:rFonts w:asciiTheme="minorHAnsi" w:hAnsiTheme="minorHAnsi" w:cs="Calibri"/>
          <w:sz w:val="22"/>
          <w:szCs w:val="22"/>
        </w:rPr>
        <w:t xml:space="preserve">Noffsinger </w:t>
      </w:r>
      <w:r w:rsidR="00CE3B69" w:rsidRPr="009A6B68">
        <w:rPr>
          <w:rFonts w:asciiTheme="minorHAnsi" w:hAnsiTheme="minorHAnsi" w:cs="Calibri"/>
          <w:sz w:val="22"/>
          <w:szCs w:val="22"/>
        </w:rPr>
        <w:t xml:space="preserve">thanked </w:t>
      </w:r>
      <w:r w:rsidR="00C7332E" w:rsidRPr="009A6B68">
        <w:rPr>
          <w:rFonts w:asciiTheme="minorHAnsi" w:hAnsiTheme="minorHAnsi" w:cs="Calibri"/>
          <w:sz w:val="22"/>
          <w:szCs w:val="22"/>
        </w:rPr>
        <w:t>everyone</w:t>
      </w:r>
      <w:r w:rsidR="00096B56" w:rsidRPr="009A6B68">
        <w:rPr>
          <w:rFonts w:asciiTheme="minorHAnsi" w:hAnsiTheme="minorHAnsi" w:cs="Calibri"/>
          <w:sz w:val="22"/>
          <w:szCs w:val="22"/>
        </w:rPr>
        <w:t xml:space="preserve"> </w:t>
      </w:r>
      <w:r w:rsidR="00C7332E" w:rsidRPr="009A6B68">
        <w:rPr>
          <w:rFonts w:asciiTheme="minorHAnsi" w:hAnsiTheme="minorHAnsi" w:cs="Calibri"/>
          <w:sz w:val="22"/>
          <w:szCs w:val="22"/>
        </w:rPr>
        <w:t>for their time</w:t>
      </w:r>
      <w:r w:rsidR="00C57042" w:rsidRPr="009A6B68">
        <w:rPr>
          <w:rFonts w:asciiTheme="minorHAnsi" w:hAnsiTheme="minorHAnsi" w:cs="Calibri"/>
          <w:sz w:val="22"/>
          <w:szCs w:val="22"/>
        </w:rPr>
        <w:t xml:space="preserve">, </w:t>
      </w:r>
      <w:r w:rsidR="000E1896" w:rsidRPr="009A6B68">
        <w:rPr>
          <w:rFonts w:asciiTheme="minorHAnsi" w:hAnsiTheme="minorHAnsi" w:cs="Calibri"/>
          <w:sz w:val="22"/>
          <w:szCs w:val="22"/>
        </w:rPr>
        <w:t>and commitment.  He w</w:t>
      </w:r>
      <w:r w:rsidR="00025C47" w:rsidRPr="009A6B68">
        <w:rPr>
          <w:rFonts w:asciiTheme="minorHAnsi" w:hAnsiTheme="minorHAnsi" w:cs="Calibri"/>
          <w:sz w:val="22"/>
          <w:szCs w:val="22"/>
        </w:rPr>
        <w:t xml:space="preserve">ished everyone a </w:t>
      </w:r>
      <w:r w:rsidR="000E1896" w:rsidRPr="009A6B68">
        <w:rPr>
          <w:rFonts w:asciiTheme="minorHAnsi" w:hAnsiTheme="minorHAnsi" w:cs="Calibri"/>
          <w:sz w:val="22"/>
          <w:szCs w:val="22"/>
        </w:rPr>
        <w:t>M</w:t>
      </w:r>
      <w:r w:rsidR="00025C47" w:rsidRPr="009A6B68">
        <w:rPr>
          <w:rFonts w:asciiTheme="minorHAnsi" w:hAnsiTheme="minorHAnsi" w:cs="Calibri"/>
          <w:sz w:val="22"/>
          <w:szCs w:val="22"/>
        </w:rPr>
        <w:t xml:space="preserve">erry </w:t>
      </w:r>
      <w:r w:rsidR="000640A4" w:rsidRPr="009A6B68">
        <w:rPr>
          <w:rFonts w:asciiTheme="minorHAnsi" w:hAnsiTheme="minorHAnsi" w:cs="Calibri"/>
          <w:sz w:val="22"/>
          <w:szCs w:val="22"/>
        </w:rPr>
        <w:t>Christmas,</w:t>
      </w:r>
      <w:r w:rsidR="000E1896" w:rsidRPr="009A6B68">
        <w:rPr>
          <w:rFonts w:asciiTheme="minorHAnsi" w:hAnsiTheme="minorHAnsi" w:cs="Calibri"/>
          <w:sz w:val="22"/>
          <w:szCs w:val="22"/>
        </w:rPr>
        <w:t xml:space="preserve"> and, w</w:t>
      </w:r>
      <w:r w:rsidR="00CE3B69" w:rsidRPr="009A6B68">
        <w:rPr>
          <w:rFonts w:asciiTheme="minorHAnsi" w:hAnsiTheme="minorHAnsi" w:cs="Calibri"/>
          <w:sz w:val="22"/>
          <w:szCs w:val="22"/>
        </w:rPr>
        <w:t xml:space="preserve">ith no </w:t>
      </w:r>
      <w:r w:rsidR="00C57042" w:rsidRPr="009A6B68">
        <w:rPr>
          <w:rFonts w:asciiTheme="minorHAnsi" w:hAnsiTheme="minorHAnsi" w:cs="Calibri"/>
          <w:sz w:val="22"/>
          <w:szCs w:val="22"/>
        </w:rPr>
        <w:t>f</w:t>
      </w:r>
      <w:r w:rsidR="00CE3B69" w:rsidRPr="009A6B68">
        <w:rPr>
          <w:rFonts w:asciiTheme="minorHAnsi" w:hAnsiTheme="minorHAnsi" w:cs="Calibri"/>
          <w:sz w:val="22"/>
          <w:szCs w:val="22"/>
        </w:rPr>
        <w:t xml:space="preserve">urther business, </w:t>
      </w:r>
      <w:r w:rsidR="006C5C42" w:rsidRPr="009A6B68">
        <w:rPr>
          <w:rFonts w:asciiTheme="minorHAnsi" w:hAnsiTheme="minorHAnsi" w:cs="Calibri"/>
          <w:sz w:val="22"/>
          <w:szCs w:val="22"/>
        </w:rPr>
        <w:t xml:space="preserve">he </w:t>
      </w:r>
      <w:r w:rsidRPr="009A6B68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C57042" w:rsidRPr="009A6B68">
        <w:rPr>
          <w:rFonts w:asciiTheme="minorHAnsi" w:hAnsiTheme="minorHAnsi" w:cs="Calibri"/>
          <w:sz w:val="22"/>
          <w:szCs w:val="22"/>
        </w:rPr>
        <w:t>5</w:t>
      </w:r>
      <w:r w:rsidR="00751E16" w:rsidRPr="009A6B68">
        <w:rPr>
          <w:rFonts w:asciiTheme="minorHAnsi" w:hAnsiTheme="minorHAnsi" w:cs="Calibri"/>
          <w:sz w:val="22"/>
          <w:szCs w:val="22"/>
        </w:rPr>
        <w:t>:</w:t>
      </w:r>
      <w:r w:rsidR="00C57042" w:rsidRPr="009A6B68">
        <w:rPr>
          <w:rFonts w:asciiTheme="minorHAnsi" w:hAnsiTheme="minorHAnsi" w:cs="Calibri"/>
          <w:sz w:val="22"/>
          <w:szCs w:val="22"/>
        </w:rPr>
        <w:t>57</w:t>
      </w:r>
      <w:r w:rsidRPr="009A6B68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D03C" w14:textId="77777777" w:rsidR="00406579" w:rsidRDefault="00406579" w:rsidP="00BF5356">
      <w:r>
        <w:separator/>
      </w:r>
    </w:p>
  </w:endnote>
  <w:endnote w:type="continuationSeparator" w:id="0">
    <w:p w14:paraId="32272FC4" w14:textId="77777777" w:rsidR="00406579" w:rsidRDefault="00406579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C16C" w14:textId="77777777" w:rsidR="00406579" w:rsidRDefault="00406579" w:rsidP="00BF5356">
      <w:r>
        <w:separator/>
      </w:r>
    </w:p>
  </w:footnote>
  <w:footnote w:type="continuationSeparator" w:id="0">
    <w:p w14:paraId="6209F6E8" w14:textId="77777777" w:rsidR="00406579" w:rsidRDefault="00406579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DF9"/>
    <w:multiLevelType w:val="hybridMultilevel"/>
    <w:tmpl w:val="3D7C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5A4C"/>
    <w:multiLevelType w:val="hybridMultilevel"/>
    <w:tmpl w:val="9CF4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644"/>
    <w:multiLevelType w:val="hybridMultilevel"/>
    <w:tmpl w:val="31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07E655F"/>
    <w:multiLevelType w:val="hybridMultilevel"/>
    <w:tmpl w:val="53E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998"/>
    <w:multiLevelType w:val="hybridMultilevel"/>
    <w:tmpl w:val="5C56B8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4DB3"/>
    <w:multiLevelType w:val="hybridMultilevel"/>
    <w:tmpl w:val="1464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991"/>
    <w:multiLevelType w:val="hybridMultilevel"/>
    <w:tmpl w:val="BF2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645B7"/>
    <w:multiLevelType w:val="hybridMultilevel"/>
    <w:tmpl w:val="4D5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E54BF"/>
    <w:multiLevelType w:val="hybridMultilevel"/>
    <w:tmpl w:val="3D16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40359">
    <w:abstractNumId w:val="0"/>
  </w:num>
  <w:num w:numId="2" w16cid:durableId="1744982748">
    <w:abstractNumId w:val="22"/>
  </w:num>
  <w:num w:numId="3" w16cid:durableId="1587609786">
    <w:abstractNumId w:val="24"/>
  </w:num>
  <w:num w:numId="4" w16cid:durableId="1219363295">
    <w:abstractNumId w:val="12"/>
  </w:num>
  <w:num w:numId="5" w16cid:durableId="137765188">
    <w:abstractNumId w:val="15"/>
  </w:num>
  <w:num w:numId="6" w16cid:durableId="154106722">
    <w:abstractNumId w:val="13"/>
  </w:num>
  <w:num w:numId="7" w16cid:durableId="47383118">
    <w:abstractNumId w:val="16"/>
  </w:num>
  <w:num w:numId="8" w16cid:durableId="1797942734">
    <w:abstractNumId w:val="17"/>
  </w:num>
  <w:num w:numId="9" w16cid:durableId="127551828">
    <w:abstractNumId w:val="14"/>
  </w:num>
  <w:num w:numId="10" w16cid:durableId="729959506">
    <w:abstractNumId w:val="19"/>
  </w:num>
  <w:num w:numId="11" w16cid:durableId="805200077">
    <w:abstractNumId w:val="6"/>
  </w:num>
  <w:num w:numId="12" w16cid:durableId="990259165">
    <w:abstractNumId w:val="21"/>
  </w:num>
  <w:num w:numId="13" w16cid:durableId="1545946687">
    <w:abstractNumId w:val="20"/>
  </w:num>
  <w:num w:numId="14" w16cid:durableId="97917643">
    <w:abstractNumId w:val="9"/>
  </w:num>
  <w:num w:numId="15" w16cid:durableId="1507357261">
    <w:abstractNumId w:val="4"/>
  </w:num>
  <w:num w:numId="16" w16cid:durableId="1992438565">
    <w:abstractNumId w:val="18"/>
  </w:num>
  <w:num w:numId="17" w16cid:durableId="1399480524">
    <w:abstractNumId w:val="7"/>
  </w:num>
  <w:num w:numId="18" w16cid:durableId="501431258">
    <w:abstractNumId w:val="11"/>
  </w:num>
  <w:num w:numId="19" w16cid:durableId="537010768">
    <w:abstractNumId w:val="1"/>
  </w:num>
  <w:num w:numId="20" w16cid:durableId="418675470">
    <w:abstractNumId w:val="3"/>
  </w:num>
  <w:num w:numId="21" w16cid:durableId="2142765309">
    <w:abstractNumId w:val="5"/>
  </w:num>
  <w:num w:numId="22" w16cid:durableId="1411003758">
    <w:abstractNumId w:val="2"/>
  </w:num>
  <w:num w:numId="23" w16cid:durableId="1786077193">
    <w:abstractNumId w:val="23"/>
  </w:num>
  <w:num w:numId="24" w16cid:durableId="646669433">
    <w:abstractNumId w:val="10"/>
  </w:num>
  <w:num w:numId="25" w16cid:durableId="719865861">
    <w:abstractNumId w:val="8"/>
  </w:num>
  <w:num w:numId="26" w16cid:durableId="179158238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es, Scott">
    <w15:presenceInfo w15:providerId="AD" w15:userId="S::balessco@msu.edu::c8423bc7-2cde-4f5f-9353-974b56f37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1B43"/>
    <w:rsid w:val="00002448"/>
    <w:rsid w:val="00003B6D"/>
    <w:rsid w:val="00004EA9"/>
    <w:rsid w:val="00007401"/>
    <w:rsid w:val="00011566"/>
    <w:rsid w:val="00012A16"/>
    <w:rsid w:val="00013785"/>
    <w:rsid w:val="00015C7C"/>
    <w:rsid w:val="00025C47"/>
    <w:rsid w:val="00026559"/>
    <w:rsid w:val="000302F5"/>
    <w:rsid w:val="00036930"/>
    <w:rsid w:val="0004550D"/>
    <w:rsid w:val="00045EA6"/>
    <w:rsid w:val="00053734"/>
    <w:rsid w:val="000640A4"/>
    <w:rsid w:val="00065935"/>
    <w:rsid w:val="00077C04"/>
    <w:rsid w:val="0008404F"/>
    <w:rsid w:val="00084DC6"/>
    <w:rsid w:val="00087214"/>
    <w:rsid w:val="00094A81"/>
    <w:rsid w:val="00095F76"/>
    <w:rsid w:val="0009699E"/>
    <w:rsid w:val="00096B56"/>
    <w:rsid w:val="000A1F80"/>
    <w:rsid w:val="000A2833"/>
    <w:rsid w:val="000A3FFF"/>
    <w:rsid w:val="000B7377"/>
    <w:rsid w:val="000C320D"/>
    <w:rsid w:val="000C4A3E"/>
    <w:rsid w:val="000C4B91"/>
    <w:rsid w:val="000C5E86"/>
    <w:rsid w:val="000D3036"/>
    <w:rsid w:val="000D590A"/>
    <w:rsid w:val="000E042C"/>
    <w:rsid w:val="000E1896"/>
    <w:rsid w:val="000E2DAA"/>
    <w:rsid w:val="000E49BB"/>
    <w:rsid w:val="000E720C"/>
    <w:rsid w:val="000F4B72"/>
    <w:rsid w:val="001021AC"/>
    <w:rsid w:val="00110082"/>
    <w:rsid w:val="00110B26"/>
    <w:rsid w:val="00113353"/>
    <w:rsid w:val="00113CD5"/>
    <w:rsid w:val="001147AE"/>
    <w:rsid w:val="001147B1"/>
    <w:rsid w:val="001151E8"/>
    <w:rsid w:val="001200A2"/>
    <w:rsid w:val="00124A7F"/>
    <w:rsid w:val="00125D25"/>
    <w:rsid w:val="001305C4"/>
    <w:rsid w:val="00130990"/>
    <w:rsid w:val="001339BB"/>
    <w:rsid w:val="001354C7"/>
    <w:rsid w:val="00135676"/>
    <w:rsid w:val="001359B3"/>
    <w:rsid w:val="00135F3C"/>
    <w:rsid w:val="001378F4"/>
    <w:rsid w:val="00142CDF"/>
    <w:rsid w:val="0015014F"/>
    <w:rsid w:val="00150BDF"/>
    <w:rsid w:val="0015515F"/>
    <w:rsid w:val="001568D9"/>
    <w:rsid w:val="001614EE"/>
    <w:rsid w:val="001641D5"/>
    <w:rsid w:val="001645CC"/>
    <w:rsid w:val="00174446"/>
    <w:rsid w:val="00177541"/>
    <w:rsid w:val="0018112F"/>
    <w:rsid w:val="001824CE"/>
    <w:rsid w:val="00193477"/>
    <w:rsid w:val="001957C5"/>
    <w:rsid w:val="001A0E3C"/>
    <w:rsid w:val="001A1C89"/>
    <w:rsid w:val="001A1F01"/>
    <w:rsid w:val="001A2D88"/>
    <w:rsid w:val="001A60C2"/>
    <w:rsid w:val="001A668B"/>
    <w:rsid w:val="001A6E03"/>
    <w:rsid w:val="001A73DE"/>
    <w:rsid w:val="001A7C74"/>
    <w:rsid w:val="001B0122"/>
    <w:rsid w:val="001B04A9"/>
    <w:rsid w:val="001B702C"/>
    <w:rsid w:val="001C08CB"/>
    <w:rsid w:val="001C0A00"/>
    <w:rsid w:val="001C1AF4"/>
    <w:rsid w:val="001C2867"/>
    <w:rsid w:val="001C51DD"/>
    <w:rsid w:val="001C5462"/>
    <w:rsid w:val="001C5E24"/>
    <w:rsid w:val="001D632A"/>
    <w:rsid w:val="001D6C2B"/>
    <w:rsid w:val="001D771E"/>
    <w:rsid w:val="001E148E"/>
    <w:rsid w:val="001E2D5E"/>
    <w:rsid w:val="001E71CD"/>
    <w:rsid w:val="001F1468"/>
    <w:rsid w:val="00200FFC"/>
    <w:rsid w:val="0020443A"/>
    <w:rsid w:val="00204D0E"/>
    <w:rsid w:val="00205A45"/>
    <w:rsid w:val="00206E07"/>
    <w:rsid w:val="00213A51"/>
    <w:rsid w:val="002146BE"/>
    <w:rsid w:val="00221C11"/>
    <w:rsid w:val="00225F86"/>
    <w:rsid w:val="002277ED"/>
    <w:rsid w:val="00230C8A"/>
    <w:rsid w:val="002364FE"/>
    <w:rsid w:val="00237A39"/>
    <w:rsid w:val="002417A6"/>
    <w:rsid w:val="00244947"/>
    <w:rsid w:val="00252384"/>
    <w:rsid w:val="002550D9"/>
    <w:rsid w:val="00260326"/>
    <w:rsid w:val="00260B84"/>
    <w:rsid w:val="00264142"/>
    <w:rsid w:val="002672EE"/>
    <w:rsid w:val="002709D7"/>
    <w:rsid w:val="00271510"/>
    <w:rsid w:val="00276E8E"/>
    <w:rsid w:val="002800DF"/>
    <w:rsid w:val="0028081A"/>
    <w:rsid w:val="00282EC3"/>
    <w:rsid w:val="002948E1"/>
    <w:rsid w:val="002A1161"/>
    <w:rsid w:val="002A38F5"/>
    <w:rsid w:val="002A4B00"/>
    <w:rsid w:val="002B0454"/>
    <w:rsid w:val="002B5826"/>
    <w:rsid w:val="002B79A2"/>
    <w:rsid w:val="002C263F"/>
    <w:rsid w:val="002C4D0D"/>
    <w:rsid w:val="002C5705"/>
    <w:rsid w:val="002D4BDF"/>
    <w:rsid w:val="002D6844"/>
    <w:rsid w:val="002E01D6"/>
    <w:rsid w:val="002E233E"/>
    <w:rsid w:val="002E4BBB"/>
    <w:rsid w:val="002F2EB7"/>
    <w:rsid w:val="002F3F79"/>
    <w:rsid w:val="00301BA8"/>
    <w:rsid w:val="00305592"/>
    <w:rsid w:val="00307550"/>
    <w:rsid w:val="00311A09"/>
    <w:rsid w:val="00312D17"/>
    <w:rsid w:val="00313E63"/>
    <w:rsid w:val="003142F4"/>
    <w:rsid w:val="00316856"/>
    <w:rsid w:val="00320246"/>
    <w:rsid w:val="00323F2E"/>
    <w:rsid w:val="00326A3E"/>
    <w:rsid w:val="003276E6"/>
    <w:rsid w:val="00340B04"/>
    <w:rsid w:val="00342292"/>
    <w:rsid w:val="00352480"/>
    <w:rsid w:val="0035627F"/>
    <w:rsid w:val="0036535C"/>
    <w:rsid w:val="00365707"/>
    <w:rsid w:val="00374A5E"/>
    <w:rsid w:val="003752E6"/>
    <w:rsid w:val="00381E2F"/>
    <w:rsid w:val="00383C4E"/>
    <w:rsid w:val="00387FA2"/>
    <w:rsid w:val="00390756"/>
    <w:rsid w:val="003907D2"/>
    <w:rsid w:val="00390D80"/>
    <w:rsid w:val="0039205C"/>
    <w:rsid w:val="00392806"/>
    <w:rsid w:val="00392BCE"/>
    <w:rsid w:val="003944E2"/>
    <w:rsid w:val="00394DF2"/>
    <w:rsid w:val="003967FD"/>
    <w:rsid w:val="003A12D8"/>
    <w:rsid w:val="003A3C8E"/>
    <w:rsid w:val="003A6B62"/>
    <w:rsid w:val="003A70F3"/>
    <w:rsid w:val="003B2E77"/>
    <w:rsid w:val="003B660D"/>
    <w:rsid w:val="003C3C2A"/>
    <w:rsid w:val="003D06BC"/>
    <w:rsid w:val="003D1A88"/>
    <w:rsid w:val="003D5D10"/>
    <w:rsid w:val="003E1978"/>
    <w:rsid w:val="003F0CF5"/>
    <w:rsid w:val="003F1008"/>
    <w:rsid w:val="003F27B7"/>
    <w:rsid w:val="003F2C2C"/>
    <w:rsid w:val="003F6B00"/>
    <w:rsid w:val="003F7DA5"/>
    <w:rsid w:val="004029CA"/>
    <w:rsid w:val="00402D05"/>
    <w:rsid w:val="0040519D"/>
    <w:rsid w:val="00406274"/>
    <w:rsid w:val="00406579"/>
    <w:rsid w:val="00416410"/>
    <w:rsid w:val="00416E64"/>
    <w:rsid w:val="0042691F"/>
    <w:rsid w:val="004302D3"/>
    <w:rsid w:val="00431339"/>
    <w:rsid w:val="004341A0"/>
    <w:rsid w:val="00434933"/>
    <w:rsid w:val="00437241"/>
    <w:rsid w:val="004401B8"/>
    <w:rsid w:val="0044159E"/>
    <w:rsid w:val="00444442"/>
    <w:rsid w:val="00444ABA"/>
    <w:rsid w:val="00446109"/>
    <w:rsid w:val="00450657"/>
    <w:rsid w:val="00451E24"/>
    <w:rsid w:val="00457F83"/>
    <w:rsid w:val="004663DB"/>
    <w:rsid w:val="004704D9"/>
    <w:rsid w:val="0047116D"/>
    <w:rsid w:val="00473063"/>
    <w:rsid w:val="00475DA3"/>
    <w:rsid w:val="00477660"/>
    <w:rsid w:val="00483A93"/>
    <w:rsid w:val="004840A6"/>
    <w:rsid w:val="004926DC"/>
    <w:rsid w:val="00497849"/>
    <w:rsid w:val="004A1033"/>
    <w:rsid w:val="004A2813"/>
    <w:rsid w:val="004A6FEE"/>
    <w:rsid w:val="004B3933"/>
    <w:rsid w:val="004B3D30"/>
    <w:rsid w:val="004B58BD"/>
    <w:rsid w:val="004B5E3C"/>
    <w:rsid w:val="004B62BA"/>
    <w:rsid w:val="004C0B73"/>
    <w:rsid w:val="004C0E78"/>
    <w:rsid w:val="004C16B7"/>
    <w:rsid w:val="004C19F0"/>
    <w:rsid w:val="004C2E7D"/>
    <w:rsid w:val="004D15DD"/>
    <w:rsid w:val="004D461E"/>
    <w:rsid w:val="004D7BB9"/>
    <w:rsid w:val="004E33D1"/>
    <w:rsid w:val="004E435E"/>
    <w:rsid w:val="004E4494"/>
    <w:rsid w:val="004E6EDD"/>
    <w:rsid w:val="004F2ADE"/>
    <w:rsid w:val="004F682E"/>
    <w:rsid w:val="004F7B16"/>
    <w:rsid w:val="0050596A"/>
    <w:rsid w:val="005104F9"/>
    <w:rsid w:val="0051565F"/>
    <w:rsid w:val="0051752E"/>
    <w:rsid w:val="00521CA2"/>
    <w:rsid w:val="005223B6"/>
    <w:rsid w:val="0052404A"/>
    <w:rsid w:val="00535807"/>
    <w:rsid w:val="005419FF"/>
    <w:rsid w:val="00542B57"/>
    <w:rsid w:val="005447F7"/>
    <w:rsid w:val="0054674D"/>
    <w:rsid w:val="0055140F"/>
    <w:rsid w:val="00555589"/>
    <w:rsid w:val="005604B2"/>
    <w:rsid w:val="00560BD8"/>
    <w:rsid w:val="0056101F"/>
    <w:rsid w:val="00561691"/>
    <w:rsid w:val="005648DD"/>
    <w:rsid w:val="0056531B"/>
    <w:rsid w:val="005662EF"/>
    <w:rsid w:val="00567B96"/>
    <w:rsid w:val="00570F59"/>
    <w:rsid w:val="00573D9F"/>
    <w:rsid w:val="00580E64"/>
    <w:rsid w:val="00584661"/>
    <w:rsid w:val="005A1127"/>
    <w:rsid w:val="005A2322"/>
    <w:rsid w:val="005A272B"/>
    <w:rsid w:val="005A6DEE"/>
    <w:rsid w:val="005B08D8"/>
    <w:rsid w:val="005B1720"/>
    <w:rsid w:val="005C2070"/>
    <w:rsid w:val="005C553C"/>
    <w:rsid w:val="005C7B30"/>
    <w:rsid w:val="005D0675"/>
    <w:rsid w:val="005E50F1"/>
    <w:rsid w:val="005F1571"/>
    <w:rsid w:val="005F686F"/>
    <w:rsid w:val="00603852"/>
    <w:rsid w:val="00604A13"/>
    <w:rsid w:val="00605F0A"/>
    <w:rsid w:val="00606704"/>
    <w:rsid w:val="00606898"/>
    <w:rsid w:val="006144E5"/>
    <w:rsid w:val="006160B9"/>
    <w:rsid w:val="006209B6"/>
    <w:rsid w:val="00622984"/>
    <w:rsid w:val="00626CAD"/>
    <w:rsid w:val="00630ADB"/>
    <w:rsid w:val="006328F6"/>
    <w:rsid w:val="00634FB7"/>
    <w:rsid w:val="00636937"/>
    <w:rsid w:val="00640486"/>
    <w:rsid w:val="0064435A"/>
    <w:rsid w:val="0065109A"/>
    <w:rsid w:val="00651C78"/>
    <w:rsid w:val="0065283A"/>
    <w:rsid w:val="00652DEA"/>
    <w:rsid w:val="006553A0"/>
    <w:rsid w:val="006630EA"/>
    <w:rsid w:val="0066741D"/>
    <w:rsid w:val="00667A2E"/>
    <w:rsid w:val="0067044E"/>
    <w:rsid w:val="006725E9"/>
    <w:rsid w:val="00672F9B"/>
    <w:rsid w:val="00676769"/>
    <w:rsid w:val="00677325"/>
    <w:rsid w:val="00677377"/>
    <w:rsid w:val="00677B43"/>
    <w:rsid w:val="00684D52"/>
    <w:rsid w:val="00691410"/>
    <w:rsid w:val="00692877"/>
    <w:rsid w:val="0069313C"/>
    <w:rsid w:val="00693CD2"/>
    <w:rsid w:val="00694134"/>
    <w:rsid w:val="00695FF3"/>
    <w:rsid w:val="006A2C94"/>
    <w:rsid w:val="006A3846"/>
    <w:rsid w:val="006A5B03"/>
    <w:rsid w:val="006B4D7D"/>
    <w:rsid w:val="006B6A64"/>
    <w:rsid w:val="006B712D"/>
    <w:rsid w:val="006B7A49"/>
    <w:rsid w:val="006B7A99"/>
    <w:rsid w:val="006B7ADB"/>
    <w:rsid w:val="006C151B"/>
    <w:rsid w:val="006C459A"/>
    <w:rsid w:val="006C59A6"/>
    <w:rsid w:val="006C5C42"/>
    <w:rsid w:val="006C6143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F2911"/>
    <w:rsid w:val="006F6FB1"/>
    <w:rsid w:val="0070007C"/>
    <w:rsid w:val="00702241"/>
    <w:rsid w:val="00702C86"/>
    <w:rsid w:val="00710243"/>
    <w:rsid w:val="007105A5"/>
    <w:rsid w:val="00712081"/>
    <w:rsid w:val="0071214D"/>
    <w:rsid w:val="00714C25"/>
    <w:rsid w:val="00715790"/>
    <w:rsid w:val="0071747C"/>
    <w:rsid w:val="00717C34"/>
    <w:rsid w:val="00720518"/>
    <w:rsid w:val="007216C2"/>
    <w:rsid w:val="0072174C"/>
    <w:rsid w:val="007232CE"/>
    <w:rsid w:val="00726723"/>
    <w:rsid w:val="00732B7B"/>
    <w:rsid w:val="00733766"/>
    <w:rsid w:val="00733B62"/>
    <w:rsid w:val="00740646"/>
    <w:rsid w:val="00751E16"/>
    <w:rsid w:val="007532D8"/>
    <w:rsid w:val="00756122"/>
    <w:rsid w:val="007564CA"/>
    <w:rsid w:val="00763060"/>
    <w:rsid w:val="007635E5"/>
    <w:rsid w:val="007661B8"/>
    <w:rsid w:val="0077022F"/>
    <w:rsid w:val="00770527"/>
    <w:rsid w:val="00771C02"/>
    <w:rsid w:val="00774499"/>
    <w:rsid w:val="00796493"/>
    <w:rsid w:val="0079722B"/>
    <w:rsid w:val="007A045F"/>
    <w:rsid w:val="007A2C8D"/>
    <w:rsid w:val="007A309E"/>
    <w:rsid w:val="007A41F0"/>
    <w:rsid w:val="007A4BAB"/>
    <w:rsid w:val="007B08DF"/>
    <w:rsid w:val="007B261F"/>
    <w:rsid w:val="007B4DA1"/>
    <w:rsid w:val="007B6A0F"/>
    <w:rsid w:val="007C0DD6"/>
    <w:rsid w:val="007C254D"/>
    <w:rsid w:val="007C38D4"/>
    <w:rsid w:val="007C5D49"/>
    <w:rsid w:val="007C69CF"/>
    <w:rsid w:val="007D02C2"/>
    <w:rsid w:val="007D17F7"/>
    <w:rsid w:val="007D5CAA"/>
    <w:rsid w:val="007D764F"/>
    <w:rsid w:val="007E061C"/>
    <w:rsid w:val="007E296A"/>
    <w:rsid w:val="007E2E3A"/>
    <w:rsid w:val="007E6D06"/>
    <w:rsid w:val="007F6FB3"/>
    <w:rsid w:val="007F7ACC"/>
    <w:rsid w:val="00805C91"/>
    <w:rsid w:val="0081094F"/>
    <w:rsid w:val="008140B5"/>
    <w:rsid w:val="00815751"/>
    <w:rsid w:val="00820457"/>
    <w:rsid w:val="00821137"/>
    <w:rsid w:val="0082765E"/>
    <w:rsid w:val="0082789E"/>
    <w:rsid w:val="00830981"/>
    <w:rsid w:val="00835BEE"/>
    <w:rsid w:val="00840F73"/>
    <w:rsid w:val="0085114C"/>
    <w:rsid w:val="00852711"/>
    <w:rsid w:val="00865467"/>
    <w:rsid w:val="00865C05"/>
    <w:rsid w:val="00866B86"/>
    <w:rsid w:val="008673BD"/>
    <w:rsid w:val="00867CBA"/>
    <w:rsid w:val="00875BF8"/>
    <w:rsid w:val="00876167"/>
    <w:rsid w:val="00876AE3"/>
    <w:rsid w:val="00880305"/>
    <w:rsid w:val="008806C2"/>
    <w:rsid w:val="00881ED3"/>
    <w:rsid w:val="00883623"/>
    <w:rsid w:val="00883EF3"/>
    <w:rsid w:val="00884FD0"/>
    <w:rsid w:val="008924FE"/>
    <w:rsid w:val="00894EED"/>
    <w:rsid w:val="008A3EFD"/>
    <w:rsid w:val="008A4753"/>
    <w:rsid w:val="008A5644"/>
    <w:rsid w:val="008B0860"/>
    <w:rsid w:val="008B45B8"/>
    <w:rsid w:val="008B4B42"/>
    <w:rsid w:val="008B4CB1"/>
    <w:rsid w:val="008C287B"/>
    <w:rsid w:val="008C3BCD"/>
    <w:rsid w:val="008D1982"/>
    <w:rsid w:val="008D1E66"/>
    <w:rsid w:val="008E0CB4"/>
    <w:rsid w:val="008E2A1A"/>
    <w:rsid w:val="008F0DC8"/>
    <w:rsid w:val="008F2214"/>
    <w:rsid w:val="008F3998"/>
    <w:rsid w:val="008F3F63"/>
    <w:rsid w:val="009036EF"/>
    <w:rsid w:val="00905CCB"/>
    <w:rsid w:val="0090610B"/>
    <w:rsid w:val="0090675B"/>
    <w:rsid w:val="009077C4"/>
    <w:rsid w:val="009079ED"/>
    <w:rsid w:val="009148F8"/>
    <w:rsid w:val="009159B2"/>
    <w:rsid w:val="00916793"/>
    <w:rsid w:val="0092224A"/>
    <w:rsid w:val="009250A1"/>
    <w:rsid w:val="009260E7"/>
    <w:rsid w:val="009302CF"/>
    <w:rsid w:val="00931F90"/>
    <w:rsid w:val="00933E27"/>
    <w:rsid w:val="009350D7"/>
    <w:rsid w:val="009363CA"/>
    <w:rsid w:val="00936FB4"/>
    <w:rsid w:val="0094071D"/>
    <w:rsid w:val="0094251B"/>
    <w:rsid w:val="009425F7"/>
    <w:rsid w:val="00943832"/>
    <w:rsid w:val="00943B1A"/>
    <w:rsid w:val="009466B2"/>
    <w:rsid w:val="00946A74"/>
    <w:rsid w:val="00951D58"/>
    <w:rsid w:val="00952ECB"/>
    <w:rsid w:val="00953618"/>
    <w:rsid w:val="00955004"/>
    <w:rsid w:val="009601EC"/>
    <w:rsid w:val="009605AD"/>
    <w:rsid w:val="00961885"/>
    <w:rsid w:val="009625F9"/>
    <w:rsid w:val="00965840"/>
    <w:rsid w:val="009675EE"/>
    <w:rsid w:val="009707A1"/>
    <w:rsid w:val="00971059"/>
    <w:rsid w:val="009739F5"/>
    <w:rsid w:val="00974D3E"/>
    <w:rsid w:val="00976078"/>
    <w:rsid w:val="00981E9E"/>
    <w:rsid w:val="00982101"/>
    <w:rsid w:val="00996C60"/>
    <w:rsid w:val="009A0362"/>
    <w:rsid w:val="009A2730"/>
    <w:rsid w:val="009A515A"/>
    <w:rsid w:val="009A6B68"/>
    <w:rsid w:val="009B4D48"/>
    <w:rsid w:val="009B64BF"/>
    <w:rsid w:val="009C4DDC"/>
    <w:rsid w:val="009C5477"/>
    <w:rsid w:val="009C7B6C"/>
    <w:rsid w:val="009C7F23"/>
    <w:rsid w:val="009D0CFD"/>
    <w:rsid w:val="009D10A6"/>
    <w:rsid w:val="009D26AE"/>
    <w:rsid w:val="009D6ADE"/>
    <w:rsid w:val="009D7D72"/>
    <w:rsid w:val="009E16F6"/>
    <w:rsid w:val="009E4990"/>
    <w:rsid w:val="009E7384"/>
    <w:rsid w:val="009F3346"/>
    <w:rsid w:val="009F79B5"/>
    <w:rsid w:val="00A01124"/>
    <w:rsid w:val="00A0323D"/>
    <w:rsid w:val="00A036D5"/>
    <w:rsid w:val="00A06264"/>
    <w:rsid w:val="00A063F8"/>
    <w:rsid w:val="00A1414B"/>
    <w:rsid w:val="00A1460C"/>
    <w:rsid w:val="00A14A1B"/>
    <w:rsid w:val="00A162AB"/>
    <w:rsid w:val="00A170AD"/>
    <w:rsid w:val="00A20230"/>
    <w:rsid w:val="00A218E7"/>
    <w:rsid w:val="00A2364B"/>
    <w:rsid w:val="00A23D7F"/>
    <w:rsid w:val="00A24A12"/>
    <w:rsid w:val="00A26BD6"/>
    <w:rsid w:val="00A26BD7"/>
    <w:rsid w:val="00A340D7"/>
    <w:rsid w:val="00A344BD"/>
    <w:rsid w:val="00A36B41"/>
    <w:rsid w:val="00A373CC"/>
    <w:rsid w:val="00A40A97"/>
    <w:rsid w:val="00A43C81"/>
    <w:rsid w:val="00A5195E"/>
    <w:rsid w:val="00A579E7"/>
    <w:rsid w:val="00A648B7"/>
    <w:rsid w:val="00A650A6"/>
    <w:rsid w:val="00A83657"/>
    <w:rsid w:val="00A83AF9"/>
    <w:rsid w:val="00A87087"/>
    <w:rsid w:val="00A97332"/>
    <w:rsid w:val="00AA411F"/>
    <w:rsid w:val="00AA567E"/>
    <w:rsid w:val="00AB02BE"/>
    <w:rsid w:val="00AB0B47"/>
    <w:rsid w:val="00AB2071"/>
    <w:rsid w:val="00AB235F"/>
    <w:rsid w:val="00AB2F45"/>
    <w:rsid w:val="00AB495D"/>
    <w:rsid w:val="00AC19FF"/>
    <w:rsid w:val="00AD4FA1"/>
    <w:rsid w:val="00AD6F38"/>
    <w:rsid w:val="00AD7F5B"/>
    <w:rsid w:val="00AE1CAE"/>
    <w:rsid w:val="00AE265E"/>
    <w:rsid w:val="00AE385B"/>
    <w:rsid w:val="00AE4C74"/>
    <w:rsid w:val="00AE505E"/>
    <w:rsid w:val="00AE5966"/>
    <w:rsid w:val="00AE6163"/>
    <w:rsid w:val="00AE7624"/>
    <w:rsid w:val="00AF2603"/>
    <w:rsid w:val="00AF272F"/>
    <w:rsid w:val="00AF37EA"/>
    <w:rsid w:val="00AF40F3"/>
    <w:rsid w:val="00AF4179"/>
    <w:rsid w:val="00AF4BC2"/>
    <w:rsid w:val="00AF6710"/>
    <w:rsid w:val="00B0152B"/>
    <w:rsid w:val="00B01A88"/>
    <w:rsid w:val="00B02CC6"/>
    <w:rsid w:val="00B038D7"/>
    <w:rsid w:val="00B1393A"/>
    <w:rsid w:val="00B13C5E"/>
    <w:rsid w:val="00B22BCD"/>
    <w:rsid w:val="00B238E3"/>
    <w:rsid w:val="00B27771"/>
    <w:rsid w:val="00B318A7"/>
    <w:rsid w:val="00B33CF5"/>
    <w:rsid w:val="00B340CE"/>
    <w:rsid w:val="00B343F0"/>
    <w:rsid w:val="00B35F31"/>
    <w:rsid w:val="00B41909"/>
    <w:rsid w:val="00B44578"/>
    <w:rsid w:val="00B4561F"/>
    <w:rsid w:val="00B47C4C"/>
    <w:rsid w:val="00B47EA3"/>
    <w:rsid w:val="00B57C75"/>
    <w:rsid w:val="00B6493B"/>
    <w:rsid w:val="00B64FB8"/>
    <w:rsid w:val="00B67F48"/>
    <w:rsid w:val="00B718F9"/>
    <w:rsid w:val="00B7522E"/>
    <w:rsid w:val="00B75A89"/>
    <w:rsid w:val="00B75C2D"/>
    <w:rsid w:val="00B81104"/>
    <w:rsid w:val="00B82D19"/>
    <w:rsid w:val="00B865C4"/>
    <w:rsid w:val="00B91647"/>
    <w:rsid w:val="00B92E97"/>
    <w:rsid w:val="00B949DD"/>
    <w:rsid w:val="00BA0E35"/>
    <w:rsid w:val="00BA44F8"/>
    <w:rsid w:val="00BA49AE"/>
    <w:rsid w:val="00BA4DE4"/>
    <w:rsid w:val="00BA5F15"/>
    <w:rsid w:val="00BB6D95"/>
    <w:rsid w:val="00BB7B9B"/>
    <w:rsid w:val="00BC0215"/>
    <w:rsid w:val="00BC332E"/>
    <w:rsid w:val="00BC41C9"/>
    <w:rsid w:val="00BC50AE"/>
    <w:rsid w:val="00BC79FF"/>
    <w:rsid w:val="00BD3DB9"/>
    <w:rsid w:val="00BD42C2"/>
    <w:rsid w:val="00BD7A96"/>
    <w:rsid w:val="00BE1CED"/>
    <w:rsid w:val="00BE2506"/>
    <w:rsid w:val="00BE4325"/>
    <w:rsid w:val="00BF2089"/>
    <w:rsid w:val="00BF46C1"/>
    <w:rsid w:val="00BF5356"/>
    <w:rsid w:val="00BF5F3E"/>
    <w:rsid w:val="00C13B03"/>
    <w:rsid w:val="00C15012"/>
    <w:rsid w:val="00C16114"/>
    <w:rsid w:val="00C21254"/>
    <w:rsid w:val="00C2773D"/>
    <w:rsid w:val="00C3263E"/>
    <w:rsid w:val="00C35449"/>
    <w:rsid w:val="00C363AA"/>
    <w:rsid w:val="00C36C32"/>
    <w:rsid w:val="00C40C0C"/>
    <w:rsid w:val="00C42DA8"/>
    <w:rsid w:val="00C43141"/>
    <w:rsid w:val="00C43A06"/>
    <w:rsid w:val="00C444AD"/>
    <w:rsid w:val="00C50786"/>
    <w:rsid w:val="00C56A92"/>
    <w:rsid w:val="00C57042"/>
    <w:rsid w:val="00C7332E"/>
    <w:rsid w:val="00C74AF6"/>
    <w:rsid w:val="00C77FB6"/>
    <w:rsid w:val="00C817BD"/>
    <w:rsid w:val="00C903D9"/>
    <w:rsid w:val="00C91AF8"/>
    <w:rsid w:val="00C91C07"/>
    <w:rsid w:val="00C94C98"/>
    <w:rsid w:val="00CA08C1"/>
    <w:rsid w:val="00CA127A"/>
    <w:rsid w:val="00CA1534"/>
    <w:rsid w:val="00CA2869"/>
    <w:rsid w:val="00CA35CB"/>
    <w:rsid w:val="00CA6503"/>
    <w:rsid w:val="00CA7673"/>
    <w:rsid w:val="00CB0607"/>
    <w:rsid w:val="00CB18A0"/>
    <w:rsid w:val="00CB33BB"/>
    <w:rsid w:val="00CB403E"/>
    <w:rsid w:val="00CB6EA9"/>
    <w:rsid w:val="00CC52BF"/>
    <w:rsid w:val="00CC797D"/>
    <w:rsid w:val="00CD3F3B"/>
    <w:rsid w:val="00CD57D3"/>
    <w:rsid w:val="00CD63B3"/>
    <w:rsid w:val="00CE1CB7"/>
    <w:rsid w:val="00CE3B69"/>
    <w:rsid w:val="00CE5F85"/>
    <w:rsid w:val="00CF219D"/>
    <w:rsid w:val="00CF2F7A"/>
    <w:rsid w:val="00CF5ED4"/>
    <w:rsid w:val="00CF7A9D"/>
    <w:rsid w:val="00D05EBF"/>
    <w:rsid w:val="00D11594"/>
    <w:rsid w:val="00D11F6E"/>
    <w:rsid w:val="00D13D5C"/>
    <w:rsid w:val="00D13EAB"/>
    <w:rsid w:val="00D171B5"/>
    <w:rsid w:val="00D21DE2"/>
    <w:rsid w:val="00D253FB"/>
    <w:rsid w:val="00D27179"/>
    <w:rsid w:val="00D3384A"/>
    <w:rsid w:val="00D3510B"/>
    <w:rsid w:val="00D3614E"/>
    <w:rsid w:val="00D40510"/>
    <w:rsid w:val="00D41172"/>
    <w:rsid w:val="00D41796"/>
    <w:rsid w:val="00D43861"/>
    <w:rsid w:val="00D533CE"/>
    <w:rsid w:val="00D703AC"/>
    <w:rsid w:val="00D71E38"/>
    <w:rsid w:val="00D74236"/>
    <w:rsid w:val="00D74970"/>
    <w:rsid w:val="00D7537F"/>
    <w:rsid w:val="00D80074"/>
    <w:rsid w:val="00D80AD8"/>
    <w:rsid w:val="00D80D09"/>
    <w:rsid w:val="00D84746"/>
    <w:rsid w:val="00D84D70"/>
    <w:rsid w:val="00D90055"/>
    <w:rsid w:val="00D910DC"/>
    <w:rsid w:val="00D954FA"/>
    <w:rsid w:val="00D958E9"/>
    <w:rsid w:val="00D9741C"/>
    <w:rsid w:val="00DA00F3"/>
    <w:rsid w:val="00DA0B80"/>
    <w:rsid w:val="00DA344F"/>
    <w:rsid w:val="00DA533E"/>
    <w:rsid w:val="00DA719E"/>
    <w:rsid w:val="00DB0160"/>
    <w:rsid w:val="00DB23DE"/>
    <w:rsid w:val="00DB6137"/>
    <w:rsid w:val="00DC212A"/>
    <w:rsid w:val="00DC3AF2"/>
    <w:rsid w:val="00DC4755"/>
    <w:rsid w:val="00DC4A37"/>
    <w:rsid w:val="00DC5750"/>
    <w:rsid w:val="00DD3555"/>
    <w:rsid w:val="00DD52CD"/>
    <w:rsid w:val="00DE25C2"/>
    <w:rsid w:val="00DF1F2F"/>
    <w:rsid w:val="00DF3B41"/>
    <w:rsid w:val="00E02F6E"/>
    <w:rsid w:val="00E056CE"/>
    <w:rsid w:val="00E05BAF"/>
    <w:rsid w:val="00E1290D"/>
    <w:rsid w:val="00E12B2E"/>
    <w:rsid w:val="00E12D67"/>
    <w:rsid w:val="00E1773A"/>
    <w:rsid w:val="00E2283F"/>
    <w:rsid w:val="00E230EC"/>
    <w:rsid w:val="00E27460"/>
    <w:rsid w:val="00E326E4"/>
    <w:rsid w:val="00E3662F"/>
    <w:rsid w:val="00E421FC"/>
    <w:rsid w:val="00E451D6"/>
    <w:rsid w:val="00E46E38"/>
    <w:rsid w:val="00E52604"/>
    <w:rsid w:val="00E61047"/>
    <w:rsid w:val="00E62442"/>
    <w:rsid w:val="00E62552"/>
    <w:rsid w:val="00E63F90"/>
    <w:rsid w:val="00E652B7"/>
    <w:rsid w:val="00E6759C"/>
    <w:rsid w:val="00E726DF"/>
    <w:rsid w:val="00E73507"/>
    <w:rsid w:val="00E743C6"/>
    <w:rsid w:val="00E74942"/>
    <w:rsid w:val="00E7670C"/>
    <w:rsid w:val="00E823D1"/>
    <w:rsid w:val="00E83DCA"/>
    <w:rsid w:val="00E846CB"/>
    <w:rsid w:val="00E85512"/>
    <w:rsid w:val="00E90854"/>
    <w:rsid w:val="00E933D1"/>
    <w:rsid w:val="00E96A71"/>
    <w:rsid w:val="00EA1808"/>
    <w:rsid w:val="00EA2EFF"/>
    <w:rsid w:val="00EA3309"/>
    <w:rsid w:val="00EA392E"/>
    <w:rsid w:val="00EA5574"/>
    <w:rsid w:val="00EB023E"/>
    <w:rsid w:val="00EB2FBA"/>
    <w:rsid w:val="00EB495E"/>
    <w:rsid w:val="00EB4DD9"/>
    <w:rsid w:val="00EC19CC"/>
    <w:rsid w:val="00EC6C00"/>
    <w:rsid w:val="00EC78BF"/>
    <w:rsid w:val="00EC7D0F"/>
    <w:rsid w:val="00ED2D4E"/>
    <w:rsid w:val="00EE4E91"/>
    <w:rsid w:val="00EF41E2"/>
    <w:rsid w:val="00EF5EC8"/>
    <w:rsid w:val="00EF6ADE"/>
    <w:rsid w:val="00EF71C4"/>
    <w:rsid w:val="00F00D44"/>
    <w:rsid w:val="00F05869"/>
    <w:rsid w:val="00F060D7"/>
    <w:rsid w:val="00F10684"/>
    <w:rsid w:val="00F121A0"/>
    <w:rsid w:val="00F153FD"/>
    <w:rsid w:val="00F203D6"/>
    <w:rsid w:val="00F23008"/>
    <w:rsid w:val="00F27AE4"/>
    <w:rsid w:val="00F3299B"/>
    <w:rsid w:val="00F35BA5"/>
    <w:rsid w:val="00F377E1"/>
    <w:rsid w:val="00F427E3"/>
    <w:rsid w:val="00F47080"/>
    <w:rsid w:val="00F52E29"/>
    <w:rsid w:val="00F55ED3"/>
    <w:rsid w:val="00F62E37"/>
    <w:rsid w:val="00F64E8C"/>
    <w:rsid w:val="00F66D17"/>
    <w:rsid w:val="00F70DFB"/>
    <w:rsid w:val="00F73193"/>
    <w:rsid w:val="00F768A9"/>
    <w:rsid w:val="00F81D4C"/>
    <w:rsid w:val="00F84B4F"/>
    <w:rsid w:val="00F90181"/>
    <w:rsid w:val="00F9203F"/>
    <w:rsid w:val="00F95EE8"/>
    <w:rsid w:val="00F95FA8"/>
    <w:rsid w:val="00F97FE1"/>
    <w:rsid w:val="00FA4B6D"/>
    <w:rsid w:val="00FA4EC8"/>
    <w:rsid w:val="00FA580E"/>
    <w:rsid w:val="00FA7705"/>
    <w:rsid w:val="00FC3287"/>
    <w:rsid w:val="00FC6876"/>
    <w:rsid w:val="00FD22AC"/>
    <w:rsid w:val="00FD5D8D"/>
    <w:rsid w:val="00FD6C50"/>
    <w:rsid w:val="00FD75C8"/>
    <w:rsid w:val="00FE0D22"/>
    <w:rsid w:val="00FF06CB"/>
    <w:rsid w:val="00FF127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6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C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1378</Words>
  <Characters>7859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</cp:revision>
  <dcterms:created xsi:type="dcterms:W3CDTF">2023-12-21T15:39:00Z</dcterms:created>
  <dcterms:modified xsi:type="dcterms:W3CDTF">2023-12-21T15:39:00Z</dcterms:modified>
</cp:coreProperties>
</file>